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49" w:rsidRPr="00A71E49" w:rsidRDefault="00A71E49" w:rsidP="00A71E49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Прокурор разъясняет: «</w:t>
      </w:r>
      <w:r w:rsidRPr="00A71E49">
        <w:rPr>
          <w:bCs w:val="0"/>
          <w:color w:val="000000"/>
          <w:sz w:val="28"/>
          <w:szCs w:val="28"/>
        </w:rPr>
        <w:t>Вступили в силу поправки в Трудовой кодекс Российской Федерации по предельному возрасту руководителей образовательных и научных организаций</w:t>
      </w:r>
      <w:r>
        <w:rPr>
          <w:bCs w:val="0"/>
          <w:color w:val="000000"/>
          <w:sz w:val="28"/>
          <w:szCs w:val="28"/>
        </w:rPr>
        <w:t>»</w:t>
      </w:r>
    </w:p>
    <w:p w:rsidR="00A71E49" w:rsidRPr="00A71E49" w:rsidRDefault="00A71E49" w:rsidP="00A71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E49">
        <w:rPr>
          <w:color w:val="000000"/>
          <w:sz w:val="28"/>
          <w:szCs w:val="28"/>
        </w:rPr>
        <w:t>С 1 июля</w:t>
      </w:r>
      <w:r>
        <w:rPr>
          <w:color w:val="000000"/>
          <w:sz w:val="28"/>
          <w:szCs w:val="28"/>
        </w:rPr>
        <w:t xml:space="preserve"> 2020 года</w:t>
      </w:r>
      <w:r w:rsidRPr="00A71E49">
        <w:rPr>
          <w:color w:val="000000"/>
          <w:sz w:val="28"/>
          <w:szCs w:val="28"/>
        </w:rPr>
        <w:t xml:space="preserve"> в законную силу вступил Федеральный закон от 25 мая 2020 г. </w:t>
      </w:r>
      <w:r>
        <w:rPr>
          <w:color w:val="000000"/>
          <w:sz w:val="28"/>
          <w:szCs w:val="28"/>
        </w:rPr>
        <w:t>№</w:t>
      </w:r>
      <w:r w:rsidRPr="00A71E49">
        <w:rPr>
          <w:color w:val="000000"/>
          <w:sz w:val="28"/>
          <w:szCs w:val="28"/>
        </w:rPr>
        <w:t xml:space="preserve"> 157-ФЗ </w:t>
      </w:r>
      <w:r>
        <w:rPr>
          <w:color w:val="000000"/>
          <w:sz w:val="28"/>
          <w:szCs w:val="28"/>
        </w:rPr>
        <w:t>«</w:t>
      </w:r>
      <w:r w:rsidRPr="00A71E49">
        <w:rPr>
          <w:color w:val="000000"/>
          <w:sz w:val="28"/>
          <w:szCs w:val="28"/>
        </w:rPr>
        <w:t>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организаций, и руководителей их филиалов</w:t>
      </w:r>
      <w:r>
        <w:rPr>
          <w:color w:val="000000"/>
          <w:sz w:val="28"/>
          <w:szCs w:val="28"/>
        </w:rPr>
        <w:t>»</w:t>
      </w:r>
      <w:r w:rsidRPr="00A71E49">
        <w:rPr>
          <w:color w:val="000000"/>
          <w:sz w:val="28"/>
          <w:szCs w:val="28"/>
        </w:rPr>
        <w:t>.</w:t>
      </w:r>
    </w:p>
    <w:p w:rsidR="00A71E49" w:rsidRPr="00A71E49" w:rsidRDefault="00A71E49" w:rsidP="00A71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E49">
        <w:rPr>
          <w:color w:val="000000"/>
          <w:sz w:val="28"/>
          <w:szCs w:val="28"/>
        </w:rPr>
        <w:t>Согласно указанному закону 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A71E49" w:rsidRPr="00A71E49" w:rsidRDefault="00A71E49" w:rsidP="00A71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E49">
        <w:rPr>
          <w:color w:val="000000"/>
          <w:sz w:val="28"/>
          <w:szCs w:val="28"/>
        </w:rPr>
        <w:t>При этом должности руководителей и их заместителей образовательных организаций высшего образования и их филиалов могут замещать лица в возрасте до 70 лет, с которыми заключается срочный трудовой договор не более чем на 5 лет. Лица, которые замещают вышеуказанные должности, по достижению ими предельного возраста переводятся с их письменного согласия на иные должности, соответствующие квалификации.</w:t>
      </w:r>
    </w:p>
    <w:p w:rsidR="00A71E49" w:rsidRPr="00A71E49" w:rsidRDefault="00A71E49" w:rsidP="00A71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E49">
        <w:rPr>
          <w:color w:val="000000"/>
          <w:sz w:val="28"/>
          <w:szCs w:val="28"/>
        </w:rPr>
        <w:t xml:space="preserve">Также согласно изменениям, руководители одной и той же образовательной организаций могут </w:t>
      </w:r>
      <w:proofErr w:type="gramStart"/>
      <w:r w:rsidRPr="00A71E49">
        <w:rPr>
          <w:color w:val="000000"/>
          <w:sz w:val="28"/>
          <w:szCs w:val="28"/>
        </w:rPr>
        <w:t>находится</w:t>
      </w:r>
      <w:proofErr w:type="gramEnd"/>
      <w:r w:rsidRPr="00A71E49">
        <w:rPr>
          <w:color w:val="000000"/>
          <w:sz w:val="28"/>
          <w:szCs w:val="28"/>
        </w:rPr>
        <w:t xml:space="preserve"> в должности не более 3 сроков подряд.</w:t>
      </w:r>
    </w:p>
    <w:p w:rsidR="00A71E49" w:rsidRPr="00A71E49" w:rsidRDefault="00A71E49" w:rsidP="00A71E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E49">
        <w:rPr>
          <w:color w:val="000000"/>
          <w:sz w:val="28"/>
          <w:szCs w:val="28"/>
        </w:rPr>
        <w:t>Вышеуказанный срок начнет исчисляться с момента вступления в законную силу изменений, то есть с 1 июля 2020 года.</w:t>
      </w:r>
    </w:p>
    <w:p w:rsidR="00DD0F77" w:rsidRPr="00A71E49" w:rsidRDefault="00DD0F77" w:rsidP="00A71E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F77" w:rsidRPr="00A71E49" w:rsidSect="006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1D7DB7"/>
    <w:rsid w:val="006374B1"/>
    <w:rsid w:val="007556F7"/>
    <w:rsid w:val="009B1846"/>
    <w:rsid w:val="00A71E49"/>
    <w:rsid w:val="00BC2535"/>
    <w:rsid w:val="00DD0F77"/>
    <w:rsid w:val="00F466E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1"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2020-12-14T13:36:00Z</dcterms:created>
  <dcterms:modified xsi:type="dcterms:W3CDTF">2020-12-14T13:57:00Z</dcterms:modified>
</cp:coreProperties>
</file>