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9A" w:rsidRDefault="0050509A" w:rsidP="0050509A">
      <w:pPr>
        <w:ind w:firstLine="709"/>
        <w:jc w:val="both"/>
        <w:rPr>
          <w:b/>
        </w:rPr>
      </w:pPr>
      <w:r>
        <w:rPr>
          <w:b/>
        </w:rPr>
        <w:t>06.05.2020</w:t>
      </w:r>
    </w:p>
    <w:p w:rsidR="0050509A" w:rsidRDefault="0050509A" w:rsidP="0050509A">
      <w:pPr>
        <w:ind w:firstLine="709"/>
        <w:jc w:val="both"/>
        <w:rPr>
          <w:b/>
        </w:rPr>
      </w:pPr>
    </w:p>
    <w:p w:rsidR="0050509A" w:rsidRPr="008856CD" w:rsidRDefault="0050509A" w:rsidP="0050509A">
      <w:pPr>
        <w:ind w:firstLine="709"/>
        <w:jc w:val="both"/>
        <w:rPr>
          <w:b/>
        </w:rPr>
      </w:pPr>
      <w:bookmarkStart w:id="0" w:name="_GoBack"/>
      <w:r>
        <w:rPr>
          <w:b/>
        </w:rPr>
        <w:t xml:space="preserve">Урицким межрайонным прокурором направлено в суд уголовное дело по факту </w:t>
      </w:r>
      <w:r w:rsidRPr="008856CD">
        <w:rPr>
          <w:b/>
          <w:color w:val="000000"/>
        </w:rPr>
        <w:t>хищени</w:t>
      </w:r>
      <w:r>
        <w:rPr>
          <w:b/>
          <w:color w:val="000000"/>
        </w:rPr>
        <w:t>я</w:t>
      </w:r>
      <w:r w:rsidRPr="008856CD">
        <w:rPr>
          <w:b/>
          <w:color w:val="000000"/>
          <w:lang w:eastAsia="ar-SA"/>
        </w:rPr>
        <w:t xml:space="preserve"> автомобиля, а также имущества из транспортного средства</w:t>
      </w:r>
      <w:bookmarkEnd w:id="0"/>
      <w:r w:rsidRPr="008856CD">
        <w:rPr>
          <w:b/>
          <w:color w:val="000000"/>
          <w:lang w:eastAsia="ar-SA"/>
        </w:rPr>
        <w:t>.</w:t>
      </w:r>
    </w:p>
    <w:p w:rsidR="0050509A" w:rsidRDefault="0050509A" w:rsidP="0050509A">
      <w:pPr>
        <w:jc w:val="both"/>
      </w:pPr>
    </w:p>
    <w:p w:rsidR="0050509A" w:rsidRDefault="0050509A" w:rsidP="0050509A">
      <w:pPr>
        <w:ind w:firstLine="709"/>
        <w:jc w:val="both"/>
        <w:rPr>
          <w:color w:val="000000"/>
        </w:rPr>
      </w:pPr>
      <w:r>
        <w:t xml:space="preserve">Межрайонный прокурор утвердил обвинительное заключение по уголовному делу в отношении жителя области А., который обвиняется в </w:t>
      </w:r>
      <w:r w:rsidRPr="0064262D">
        <w:t>совершении преступлений, предусмотренных ч.1 ст. 158 УК РФ, п. «в» ч. 2 ст. 158 УК РФ</w:t>
      </w:r>
      <w:r>
        <w:t>.</w:t>
      </w:r>
    </w:p>
    <w:p w:rsidR="0050509A" w:rsidRDefault="0050509A" w:rsidP="0050509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Согласно предъявленному обвинению А., находясь в </w:t>
      </w:r>
      <w:r>
        <w:rPr>
          <w:color w:val="000000"/>
        </w:rPr>
        <w:br/>
      </w:r>
      <w:proofErr w:type="spellStart"/>
      <w:r>
        <w:rPr>
          <w:color w:val="000000"/>
        </w:rPr>
        <w:t>пгт</w:t>
      </w:r>
      <w:proofErr w:type="spellEnd"/>
      <w:r>
        <w:rPr>
          <w:color w:val="000000"/>
        </w:rPr>
        <w:t>. Нарышкино проник в припаркованное транспортное средство и похитил имущество, находящееся в нем, причинив своими действами материальный ущерб собственнику.</w:t>
      </w:r>
    </w:p>
    <w:p w:rsidR="0050509A" w:rsidRDefault="0050509A" w:rsidP="0050509A">
      <w:pPr>
        <w:ind w:firstLine="709"/>
        <w:jc w:val="both"/>
      </w:pPr>
      <w:r>
        <w:t>Позже гражданин</w:t>
      </w:r>
      <w:proofErr w:type="gramStart"/>
      <w:r>
        <w:t xml:space="preserve"> А</w:t>
      </w:r>
      <w:proofErr w:type="gramEnd"/>
      <w:r>
        <w:t>, увидев другое припаркованное транспортное средство, путем подбора ключей проник в него и скрылся на похищенном транспортном средстве. В результате чего, собственнику похищенного транспортного средства также был причинен материальный ущерб.</w:t>
      </w:r>
    </w:p>
    <w:p w:rsidR="0050509A" w:rsidRDefault="0050509A" w:rsidP="0050509A">
      <w:pPr>
        <w:ind w:firstLine="709"/>
        <w:jc w:val="both"/>
      </w:pPr>
      <w:r>
        <w:t xml:space="preserve">Уголовное дело по обвинению А. направлено </w:t>
      </w:r>
      <w:proofErr w:type="gramStart"/>
      <w:r>
        <w:t>в</w:t>
      </w:r>
      <w:proofErr w:type="gramEnd"/>
      <w:r>
        <w:t xml:space="preserve"> </w:t>
      </w:r>
      <w:proofErr w:type="gramStart"/>
      <w:r>
        <w:t>Урицкий</w:t>
      </w:r>
      <w:proofErr w:type="gramEnd"/>
      <w:r>
        <w:t xml:space="preserve"> районный суд для рассмотрения по существу предъявленного обвинения.</w:t>
      </w:r>
    </w:p>
    <w:p w:rsidR="0050509A" w:rsidRPr="008E3BFC" w:rsidRDefault="0050509A" w:rsidP="0050509A">
      <w:pPr>
        <w:ind w:firstLine="709"/>
        <w:jc w:val="both"/>
      </w:pPr>
      <w:r>
        <w:t xml:space="preserve">За совершение указанных деяний А. грозит уголовная ответственность вплоть до лишения свободы сроком до 5 лет. </w:t>
      </w:r>
    </w:p>
    <w:p w:rsidR="009471A6" w:rsidRDefault="009471A6"/>
    <w:sectPr w:rsidR="0094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9A"/>
    <w:rsid w:val="0030257C"/>
    <w:rsid w:val="0050509A"/>
    <w:rsid w:val="009471A6"/>
    <w:rsid w:val="00987811"/>
    <w:rsid w:val="00C4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2020-05-12T06:00:00Z</dcterms:created>
  <dcterms:modified xsi:type="dcterms:W3CDTF">2020-05-12T06:00:00Z</dcterms:modified>
</cp:coreProperties>
</file>