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9C" w:rsidRPr="001D0E9C" w:rsidRDefault="001D0E9C" w:rsidP="001D0E9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D0E9C">
        <w:rPr>
          <w:rFonts w:ascii="Times New Roman" w:hAnsi="Times New Roman" w:cs="Times New Roman"/>
          <w:sz w:val="28"/>
          <w:szCs w:val="28"/>
        </w:rPr>
        <w:t>Информация</w:t>
      </w:r>
    </w:p>
    <w:p w:rsidR="001D0E9C" w:rsidRDefault="001D0E9C" w:rsidP="001D0E9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D0E9C">
        <w:rPr>
          <w:rFonts w:ascii="Times New Roman" w:hAnsi="Times New Roman" w:cs="Times New Roman"/>
          <w:sz w:val="28"/>
          <w:szCs w:val="28"/>
        </w:rPr>
        <w:t xml:space="preserve">об итогах работы Администрации Сосковского района с письменными и устными обращениями граждан за </w:t>
      </w: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1D0E9C" w:rsidRDefault="001D0E9C" w:rsidP="001D0E9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51ECC" w:rsidRPr="00351ECC" w:rsidRDefault="00351ECC" w:rsidP="001D0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ECC">
        <w:rPr>
          <w:rFonts w:ascii="Times New Roman" w:hAnsi="Times New Roman" w:cs="Times New Roman"/>
          <w:sz w:val="28"/>
          <w:szCs w:val="28"/>
        </w:rPr>
        <w:t>Работа с письменными и устными обращениями граждан в администрации Сосковского района ведется в соответствии с Федеральным Законом РФ от 02.05.2006 года № 59-ФЗ «О порядке рассмотрения обращений граждан Российской Федерации», в соответствии с постановлением Главы администрации района от 01.07.2014 года  № 176 об утверждении положения «О порядке рассмотрения жалоб, заявлений и предложений граждан в органах местного самоуправления Сосковского района».</w:t>
      </w:r>
      <w:proofErr w:type="gramEnd"/>
    </w:p>
    <w:p w:rsidR="00351ECC" w:rsidRPr="00351ECC" w:rsidRDefault="00351ECC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CC">
        <w:rPr>
          <w:rFonts w:ascii="Times New Roman" w:hAnsi="Times New Roman" w:cs="Times New Roman"/>
          <w:sz w:val="28"/>
          <w:szCs w:val="28"/>
        </w:rPr>
        <w:t>Работа с обращениями граждан в районе осуществляется по трем направлениям:</w:t>
      </w:r>
    </w:p>
    <w:p w:rsidR="00351ECC" w:rsidRPr="00351ECC" w:rsidRDefault="00351ECC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CC">
        <w:rPr>
          <w:rFonts w:ascii="Times New Roman" w:hAnsi="Times New Roman" w:cs="Times New Roman"/>
          <w:sz w:val="28"/>
          <w:szCs w:val="28"/>
        </w:rPr>
        <w:t>- организация приема граждан по личным вопросам в здании администрации;</w:t>
      </w:r>
    </w:p>
    <w:p w:rsidR="00351ECC" w:rsidRPr="00351ECC" w:rsidRDefault="00351ECC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CC">
        <w:rPr>
          <w:rFonts w:ascii="Times New Roman" w:hAnsi="Times New Roman" w:cs="Times New Roman"/>
          <w:sz w:val="28"/>
          <w:szCs w:val="28"/>
        </w:rPr>
        <w:t>- рассмотрение письменных обращений;</w:t>
      </w:r>
    </w:p>
    <w:p w:rsidR="00351ECC" w:rsidRPr="00351ECC" w:rsidRDefault="00351ECC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CC">
        <w:rPr>
          <w:rFonts w:ascii="Times New Roman" w:hAnsi="Times New Roman" w:cs="Times New Roman"/>
          <w:sz w:val="28"/>
          <w:szCs w:val="28"/>
        </w:rPr>
        <w:t>- организация приема посетителей по личным вопросам Правительством Орловской области, начальниками управлений и организаций области в районной администрации.</w:t>
      </w:r>
    </w:p>
    <w:p w:rsidR="00351ECC" w:rsidRPr="00351ECC" w:rsidRDefault="00351ECC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CC">
        <w:rPr>
          <w:rFonts w:ascii="Times New Roman" w:hAnsi="Times New Roman" w:cs="Times New Roman"/>
          <w:sz w:val="28"/>
          <w:szCs w:val="28"/>
        </w:rPr>
        <w:t>В целях совершенствования делопроизводства в работе с устными и письменными обращениями граждан ведется отдельная документация, включающая:</w:t>
      </w:r>
    </w:p>
    <w:p w:rsidR="00351ECC" w:rsidRPr="00351ECC" w:rsidRDefault="00351ECC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CC">
        <w:rPr>
          <w:rFonts w:ascii="Times New Roman" w:hAnsi="Times New Roman" w:cs="Times New Roman"/>
          <w:sz w:val="28"/>
          <w:szCs w:val="28"/>
        </w:rPr>
        <w:t>1. Папку с правовыми документами, регулирующими рассмотрение писем граждан:</w:t>
      </w:r>
    </w:p>
    <w:p w:rsidR="00351ECC" w:rsidRPr="00351ECC" w:rsidRDefault="00351ECC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CC">
        <w:rPr>
          <w:rFonts w:ascii="Times New Roman" w:hAnsi="Times New Roman" w:cs="Times New Roman"/>
          <w:sz w:val="28"/>
          <w:szCs w:val="28"/>
        </w:rPr>
        <w:t>- областной закон о порядке рассмотрения жалоб, заявлений и предложений граждан в органы государственной власти и местного самоуправления Орловской области;</w:t>
      </w:r>
    </w:p>
    <w:p w:rsidR="00351ECC" w:rsidRPr="00351ECC" w:rsidRDefault="00351ECC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CC">
        <w:rPr>
          <w:rFonts w:ascii="Times New Roman" w:hAnsi="Times New Roman" w:cs="Times New Roman"/>
          <w:sz w:val="28"/>
          <w:szCs w:val="28"/>
        </w:rPr>
        <w:t>- положение о порядке рассмотрения устных и письменных обращений граждан.</w:t>
      </w:r>
    </w:p>
    <w:p w:rsidR="00351ECC" w:rsidRPr="00351ECC" w:rsidRDefault="00351ECC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CC">
        <w:rPr>
          <w:rFonts w:ascii="Times New Roman" w:hAnsi="Times New Roman" w:cs="Times New Roman"/>
          <w:sz w:val="28"/>
          <w:szCs w:val="28"/>
        </w:rPr>
        <w:t>2. Журнал регистрации письменных обращений граждан.</w:t>
      </w:r>
    </w:p>
    <w:p w:rsidR="00351ECC" w:rsidRPr="00351ECC" w:rsidRDefault="00351ECC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CC">
        <w:rPr>
          <w:rFonts w:ascii="Times New Roman" w:hAnsi="Times New Roman" w:cs="Times New Roman"/>
          <w:sz w:val="28"/>
          <w:szCs w:val="28"/>
        </w:rPr>
        <w:t>3. Журнал регистрации устных обращений граждан.</w:t>
      </w:r>
    </w:p>
    <w:p w:rsidR="00351ECC" w:rsidRPr="00351ECC" w:rsidRDefault="00351ECC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CC">
        <w:rPr>
          <w:rFonts w:ascii="Times New Roman" w:hAnsi="Times New Roman" w:cs="Times New Roman"/>
          <w:sz w:val="28"/>
          <w:szCs w:val="28"/>
        </w:rPr>
        <w:t>4. Папку с рассмотренными обращениями граждан и ответами на них.</w:t>
      </w:r>
    </w:p>
    <w:p w:rsidR="00351ECC" w:rsidRPr="00351ECC" w:rsidRDefault="00351ECC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51ECC">
        <w:rPr>
          <w:rFonts w:ascii="Times New Roman" w:hAnsi="Times New Roman" w:cs="Times New Roman"/>
          <w:sz w:val="28"/>
          <w:szCs w:val="28"/>
        </w:rPr>
        <w:t>Папку постановлений районной администрации по работе с обращениями граждан, статистические отчеты – квартальные, годовые.</w:t>
      </w:r>
    </w:p>
    <w:p w:rsidR="00351ECC" w:rsidRPr="00351ECC" w:rsidRDefault="00351ECC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CC">
        <w:rPr>
          <w:rFonts w:ascii="Times New Roman" w:hAnsi="Times New Roman" w:cs="Times New Roman"/>
          <w:sz w:val="28"/>
          <w:szCs w:val="28"/>
        </w:rPr>
        <w:t>6. Графики личного приема граждан руководством района, графики выездных приемов в сельских поселениях, графики выездных приемов руководством областной администрации, начальниками управлений и объединений области в районных администрациях.</w:t>
      </w:r>
    </w:p>
    <w:p w:rsidR="00351ECC" w:rsidRPr="00351ECC" w:rsidRDefault="00351ECC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CC">
        <w:rPr>
          <w:rFonts w:ascii="Times New Roman" w:hAnsi="Times New Roman" w:cs="Times New Roman"/>
          <w:sz w:val="28"/>
          <w:szCs w:val="28"/>
        </w:rPr>
        <w:t>Сведения о выполнения вышеназванных графиков.</w:t>
      </w:r>
    </w:p>
    <w:p w:rsidR="00351ECC" w:rsidRDefault="00351ECC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CC">
        <w:rPr>
          <w:rFonts w:ascii="Times New Roman" w:hAnsi="Times New Roman" w:cs="Times New Roman"/>
          <w:sz w:val="28"/>
          <w:szCs w:val="28"/>
        </w:rPr>
        <w:t>Графики личного приема граждан вывешены в фойе администрации района и администрациях сельских поселений, также даются объявления в местной районной газете о дате и времени приема.</w:t>
      </w:r>
    </w:p>
    <w:p w:rsidR="00007F05" w:rsidRPr="00007F05" w:rsidRDefault="00007F05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F05">
        <w:rPr>
          <w:rFonts w:ascii="Times New Roman" w:hAnsi="Times New Roman" w:cs="Times New Roman"/>
          <w:sz w:val="28"/>
          <w:szCs w:val="28"/>
        </w:rPr>
        <w:t xml:space="preserve">За </w:t>
      </w:r>
      <w:r w:rsidR="006E41DF">
        <w:rPr>
          <w:rFonts w:ascii="Times New Roman" w:hAnsi="Times New Roman" w:cs="Times New Roman"/>
          <w:sz w:val="28"/>
          <w:szCs w:val="28"/>
        </w:rPr>
        <w:t xml:space="preserve">12 месяцев 2018 </w:t>
      </w:r>
      <w:r w:rsidRPr="00007F05">
        <w:rPr>
          <w:rFonts w:ascii="Times New Roman" w:hAnsi="Times New Roman" w:cs="Times New Roman"/>
          <w:sz w:val="28"/>
          <w:szCs w:val="28"/>
        </w:rPr>
        <w:t xml:space="preserve">года в Администрацию района поступило </w:t>
      </w:r>
      <w:r w:rsidR="006E41DF">
        <w:rPr>
          <w:rFonts w:ascii="Times New Roman" w:hAnsi="Times New Roman" w:cs="Times New Roman"/>
          <w:sz w:val="28"/>
          <w:szCs w:val="28"/>
        </w:rPr>
        <w:t>141 письменное обращение</w:t>
      </w:r>
      <w:r w:rsidRPr="00007F05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007F05" w:rsidRPr="00007F05" w:rsidRDefault="00007F05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F05">
        <w:rPr>
          <w:rFonts w:ascii="Times New Roman" w:hAnsi="Times New Roman" w:cs="Times New Roman"/>
          <w:sz w:val="28"/>
          <w:szCs w:val="28"/>
        </w:rPr>
        <w:lastRenderedPageBreak/>
        <w:t xml:space="preserve"> Поступившие письменные обращения в основном содержали следующие вопросы:</w:t>
      </w:r>
    </w:p>
    <w:tbl>
      <w:tblPr>
        <w:tblpPr w:leftFromText="180" w:rightFromText="180" w:vertAnchor="text" w:horzAnchor="margin" w:tblpY="8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3211"/>
        <w:gridCol w:w="3969"/>
      </w:tblGrid>
      <w:tr w:rsidR="00007F05" w:rsidRPr="00007F05" w:rsidTr="00007F05">
        <w:tc>
          <w:tcPr>
            <w:tcW w:w="2426" w:type="dxa"/>
            <w:shd w:val="clear" w:color="auto" w:fill="auto"/>
          </w:tcPr>
          <w:p w:rsidR="00007F05" w:rsidRPr="00007F05" w:rsidRDefault="00007F05" w:rsidP="00007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auto"/>
          </w:tcPr>
          <w:p w:rsidR="00007F05" w:rsidRPr="00007F05" w:rsidRDefault="00007F05" w:rsidP="0000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F05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3969" w:type="dxa"/>
            <w:shd w:val="clear" w:color="auto" w:fill="auto"/>
          </w:tcPr>
          <w:p w:rsidR="00007F05" w:rsidRPr="00007F05" w:rsidRDefault="00007F05" w:rsidP="0000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F05">
              <w:rPr>
                <w:rFonts w:ascii="Times New Roman" w:hAnsi="Times New Roman" w:cs="Times New Roman"/>
                <w:sz w:val="28"/>
                <w:szCs w:val="28"/>
              </w:rPr>
              <w:t>Доля от общего числа обращений %</w:t>
            </w:r>
          </w:p>
        </w:tc>
      </w:tr>
      <w:tr w:rsidR="00007F05" w:rsidRPr="00007F05" w:rsidTr="00007F05">
        <w:tc>
          <w:tcPr>
            <w:tcW w:w="2426" w:type="dxa"/>
            <w:shd w:val="clear" w:color="auto" w:fill="auto"/>
          </w:tcPr>
          <w:p w:rsidR="00007F05" w:rsidRPr="00007F05" w:rsidRDefault="00007F05" w:rsidP="0000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F05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3211" w:type="dxa"/>
            <w:shd w:val="clear" w:color="auto" w:fill="auto"/>
          </w:tcPr>
          <w:p w:rsidR="00007F05" w:rsidRPr="00007F05" w:rsidRDefault="00387C82" w:rsidP="0000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69" w:type="dxa"/>
            <w:shd w:val="clear" w:color="auto" w:fill="auto"/>
          </w:tcPr>
          <w:p w:rsidR="00007F05" w:rsidRPr="00007F05" w:rsidRDefault="00387C82" w:rsidP="0000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007F05" w:rsidRPr="00007F05" w:rsidTr="00007F05">
        <w:tc>
          <w:tcPr>
            <w:tcW w:w="2426" w:type="dxa"/>
            <w:shd w:val="clear" w:color="auto" w:fill="auto"/>
          </w:tcPr>
          <w:p w:rsidR="00007F05" w:rsidRPr="00007F05" w:rsidRDefault="00007F05" w:rsidP="0000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F05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3211" w:type="dxa"/>
            <w:shd w:val="clear" w:color="auto" w:fill="auto"/>
          </w:tcPr>
          <w:p w:rsidR="00007F05" w:rsidRPr="00007F05" w:rsidRDefault="00387C82" w:rsidP="0000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9" w:type="dxa"/>
            <w:shd w:val="clear" w:color="auto" w:fill="auto"/>
          </w:tcPr>
          <w:p w:rsidR="00007F05" w:rsidRPr="00007F05" w:rsidRDefault="00387C82" w:rsidP="0000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07F05" w:rsidRPr="00007F05" w:rsidTr="00007F05">
        <w:tc>
          <w:tcPr>
            <w:tcW w:w="2426" w:type="dxa"/>
            <w:shd w:val="clear" w:color="auto" w:fill="auto"/>
          </w:tcPr>
          <w:p w:rsidR="00007F05" w:rsidRPr="00007F05" w:rsidRDefault="00007F05" w:rsidP="0000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F05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</w:t>
            </w:r>
          </w:p>
        </w:tc>
        <w:tc>
          <w:tcPr>
            <w:tcW w:w="3211" w:type="dxa"/>
            <w:shd w:val="clear" w:color="auto" w:fill="auto"/>
          </w:tcPr>
          <w:p w:rsidR="00007F05" w:rsidRPr="00007F05" w:rsidRDefault="00387C82" w:rsidP="0000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9" w:type="dxa"/>
            <w:shd w:val="clear" w:color="auto" w:fill="auto"/>
          </w:tcPr>
          <w:p w:rsidR="00007F05" w:rsidRPr="00007F05" w:rsidRDefault="00387C82" w:rsidP="0000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07F05" w:rsidRPr="00007F05" w:rsidTr="00007F05">
        <w:tc>
          <w:tcPr>
            <w:tcW w:w="2426" w:type="dxa"/>
            <w:shd w:val="clear" w:color="auto" w:fill="auto"/>
          </w:tcPr>
          <w:p w:rsidR="00007F05" w:rsidRPr="00007F05" w:rsidRDefault="00007F05" w:rsidP="0000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F05">
              <w:rPr>
                <w:rFonts w:ascii="Times New Roman" w:hAnsi="Times New Roman" w:cs="Times New Roman"/>
                <w:sz w:val="28"/>
                <w:szCs w:val="28"/>
              </w:rPr>
              <w:t>Труд и зарплата</w:t>
            </w:r>
          </w:p>
        </w:tc>
        <w:tc>
          <w:tcPr>
            <w:tcW w:w="3211" w:type="dxa"/>
            <w:shd w:val="clear" w:color="auto" w:fill="auto"/>
          </w:tcPr>
          <w:p w:rsidR="00007F05" w:rsidRPr="00007F05" w:rsidRDefault="00007F05" w:rsidP="0000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007F05" w:rsidRPr="00007F05" w:rsidRDefault="00007F05" w:rsidP="0000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7F05" w:rsidRPr="00007F05" w:rsidTr="00007F05">
        <w:tc>
          <w:tcPr>
            <w:tcW w:w="2426" w:type="dxa"/>
            <w:shd w:val="clear" w:color="auto" w:fill="auto"/>
          </w:tcPr>
          <w:p w:rsidR="00007F05" w:rsidRPr="00007F05" w:rsidRDefault="00007F05" w:rsidP="0000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F05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211" w:type="dxa"/>
            <w:shd w:val="clear" w:color="auto" w:fill="auto"/>
          </w:tcPr>
          <w:p w:rsidR="00007F05" w:rsidRPr="00007F05" w:rsidRDefault="00387C82" w:rsidP="0000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007F05" w:rsidRPr="00007F05" w:rsidRDefault="00387C82" w:rsidP="0000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7F05" w:rsidRPr="00007F05" w:rsidTr="00007F05">
        <w:tc>
          <w:tcPr>
            <w:tcW w:w="2426" w:type="dxa"/>
            <w:shd w:val="clear" w:color="auto" w:fill="auto"/>
          </w:tcPr>
          <w:p w:rsidR="00007F05" w:rsidRPr="00007F05" w:rsidRDefault="00007F05" w:rsidP="0000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F05">
              <w:rPr>
                <w:rFonts w:ascii="Times New Roman" w:hAnsi="Times New Roman" w:cs="Times New Roman"/>
                <w:sz w:val="28"/>
                <w:szCs w:val="28"/>
              </w:rPr>
              <w:t>Муниципальное имущество</w:t>
            </w:r>
          </w:p>
        </w:tc>
        <w:tc>
          <w:tcPr>
            <w:tcW w:w="3211" w:type="dxa"/>
            <w:shd w:val="clear" w:color="auto" w:fill="auto"/>
          </w:tcPr>
          <w:p w:rsidR="00007F05" w:rsidRPr="00007F05" w:rsidRDefault="00007F05" w:rsidP="0000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007F05" w:rsidRPr="00007F05" w:rsidRDefault="00007F05" w:rsidP="0000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51ECC" w:rsidRPr="00351ECC" w:rsidRDefault="00351ECC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CC">
        <w:rPr>
          <w:rFonts w:ascii="Times New Roman" w:hAnsi="Times New Roman" w:cs="Times New Roman"/>
          <w:sz w:val="28"/>
          <w:szCs w:val="28"/>
        </w:rPr>
        <w:t>Анализ письменных обращений  граждан показывает,  что самым высоким является число обращений по коммунальному  хозяйству.</w:t>
      </w:r>
    </w:p>
    <w:p w:rsidR="00351ECC" w:rsidRPr="00351ECC" w:rsidRDefault="00351ECC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CC">
        <w:rPr>
          <w:rFonts w:ascii="Times New Roman" w:hAnsi="Times New Roman" w:cs="Times New Roman"/>
          <w:sz w:val="28"/>
          <w:szCs w:val="28"/>
        </w:rPr>
        <w:t xml:space="preserve">По вопросам коммунального хозяйства  поступило </w:t>
      </w:r>
      <w:r w:rsidR="00387C82">
        <w:rPr>
          <w:rFonts w:ascii="Times New Roman" w:hAnsi="Times New Roman" w:cs="Times New Roman"/>
          <w:sz w:val="28"/>
          <w:szCs w:val="28"/>
        </w:rPr>
        <w:t>61 обращение</w:t>
      </w:r>
      <w:r w:rsidRPr="00351ECC">
        <w:rPr>
          <w:rFonts w:ascii="Times New Roman" w:hAnsi="Times New Roman" w:cs="Times New Roman"/>
          <w:sz w:val="28"/>
          <w:szCs w:val="28"/>
        </w:rPr>
        <w:t xml:space="preserve">      (</w:t>
      </w:r>
      <w:r w:rsidR="00387C82">
        <w:rPr>
          <w:rFonts w:ascii="Times New Roman" w:hAnsi="Times New Roman" w:cs="Times New Roman"/>
          <w:sz w:val="28"/>
          <w:szCs w:val="28"/>
        </w:rPr>
        <w:t>43</w:t>
      </w:r>
      <w:r w:rsidRPr="00351ECC">
        <w:rPr>
          <w:rFonts w:ascii="Times New Roman" w:hAnsi="Times New Roman" w:cs="Times New Roman"/>
          <w:sz w:val="28"/>
          <w:szCs w:val="28"/>
        </w:rPr>
        <w:t xml:space="preserve">%). </w:t>
      </w:r>
      <w:proofErr w:type="gramStart"/>
      <w:r w:rsidRPr="00351ECC">
        <w:rPr>
          <w:rFonts w:ascii="Times New Roman" w:hAnsi="Times New Roman" w:cs="Times New Roman"/>
          <w:sz w:val="28"/>
          <w:szCs w:val="28"/>
        </w:rPr>
        <w:t xml:space="preserve">Это обращения по ремонту мостов и дорог </w:t>
      </w:r>
      <w:proofErr w:type="spellStart"/>
      <w:r w:rsidRPr="00351ECC">
        <w:rPr>
          <w:rFonts w:ascii="Times New Roman" w:hAnsi="Times New Roman" w:cs="Times New Roman"/>
          <w:sz w:val="28"/>
          <w:szCs w:val="28"/>
        </w:rPr>
        <w:t>Алпеевского</w:t>
      </w:r>
      <w:proofErr w:type="spellEnd"/>
      <w:r w:rsidRPr="00351ECC">
        <w:rPr>
          <w:rFonts w:ascii="Times New Roman" w:hAnsi="Times New Roman" w:cs="Times New Roman"/>
          <w:sz w:val="28"/>
          <w:szCs w:val="28"/>
        </w:rPr>
        <w:t xml:space="preserve"> сельского поселения, по ремонту дороги от дома №73 до дома №84 (отсыпка щебнем)</w:t>
      </w:r>
      <w:r w:rsidR="001D0E9C" w:rsidRPr="001D0E9C">
        <w:t xml:space="preserve"> </w:t>
      </w:r>
      <w:proofErr w:type="spellStart"/>
      <w:r w:rsidR="001D0E9C" w:rsidRPr="001D0E9C">
        <w:rPr>
          <w:rFonts w:ascii="Times New Roman" w:hAnsi="Times New Roman" w:cs="Times New Roman"/>
          <w:sz w:val="28"/>
          <w:szCs w:val="28"/>
        </w:rPr>
        <w:t>Алпеевского</w:t>
      </w:r>
      <w:proofErr w:type="spellEnd"/>
      <w:r w:rsidR="001D0E9C" w:rsidRPr="001D0E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1ECC">
        <w:rPr>
          <w:rFonts w:ascii="Times New Roman" w:hAnsi="Times New Roman" w:cs="Times New Roman"/>
          <w:sz w:val="28"/>
          <w:szCs w:val="28"/>
        </w:rPr>
        <w:t>, по вопросу неудовлетворительного состояния автомобильных дорог общего пользования д. Прилепы, об оказании помощи в ремонте дороги по  переулку Советский</w:t>
      </w:r>
      <w:r w:rsidR="001D0E9C">
        <w:rPr>
          <w:rFonts w:ascii="Times New Roman" w:hAnsi="Times New Roman" w:cs="Times New Roman"/>
          <w:sz w:val="28"/>
          <w:szCs w:val="28"/>
        </w:rPr>
        <w:t xml:space="preserve"> с. Сосково</w:t>
      </w:r>
      <w:r w:rsidRPr="00351ECC">
        <w:rPr>
          <w:rFonts w:ascii="Times New Roman" w:hAnsi="Times New Roman" w:cs="Times New Roman"/>
          <w:sz w:val="28"/>
          <w:szCs w:val="28"/>
        </w:rPr>
        <w:t>, по оказанию содействия в замене водопровода по ул. Первомайская</w:t>
      </w:r>
      <w:r w:rsidR="001D0E9C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1D0E9C">
        <w:rPr>
          <w:rFonts w:ascii="Times New Roman" w:hAnsi="Times New Roman" w:cs="Times New Roman"/>
          <w:sz w:val="28"/>
          <w:szCs w:val="28"/>
        </w:rPr>
        <w:t>Мураевка</w:t>
      </w:r>
      <w:proofErr w:type="spellEnd"/>
      <w:r w:rsidRPr="00351ECC">
        <w:rPr>
          <w:rFonts w:ascii="Times New Roman" w:hAnsi="Times New Roman" w:cs="Times New Roman"/>
          <w:sz w:val="28"/>
          <w:szCs w:val="28"/>
        </w:rPr>
        <w:t>, по оказанию помощи в</w:t>
      </w:r>
      <w:proofErr w:type="gramEnd"/>
      <w:r w:rsidRPr="00351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1ECC">
        <w:rPr>
          <w:rFonts w:ascii="Times New Roman" w:hAnsi="Times New Roman" w:cs="Times New Roman"/>
          <w:sz w:val="28"/>
          <w:szCs w:val="28"/>
        </w:rPr>
        <w:t xml:space="preserve">восстановлении дороги по д. </w:t>
      </w:r>
      <w:proofErr w:type="spellStart"/>
      <w:r w:rsidRPr="00351ECC">
        <w:rPr>
          <w:rFonts w:ascii="Times New Roman" w:hAnsi="Times New Roman" w:cs="Times New Roman"/>
          <w:sz w:val="28"/>
          <w:szCs w:val="28"/>
        </w:rPr>
        <w:t>Сковородовка</w:t>
      </w:r>
      <w:proofErr w:type="spellEnd"/>
      <w:r w:rsidRPr="00351ECC">
        <w:rPr>
          <w:rFonts w:ascii="Times New Roman" w:hAnsi="Times New Roman" w:cs="Times New Roman"/>
          <w:sz w:val="28"/>
          <w:szCs w:val="28"/>
        </w:rPr>
        <w:t xml:space="preserve">, по ремонту крыши, по ремонту автомобильной дороги в д. Прилепы Сосковского района, по транспортному обслуживанию с. </w:t>
      </w:r>
      <w:proofErr w:type="spellStart"/>
      <w:r w:rsidRPr="00351ECC">
        <w:rPr>
          <w:rFonts w:ascii="Times New Roman" w:hAnsi="Times New Roman" w:cs="Times New Roman"/>
          <w:sz w:val="28"/>
          <w:szCs w:val="28"/>
        </w:rPr>
        <w:t>Должонки</w:t>
      </w:r>
      <w:proofErr w:type="spellEnd"/>
      <w:r w:rsidRPr="00351ECC">
        <w:rPr>
          <w:rFonts w:ascii="Times New Roman" w:hAnsi="Times New Roman" w:cs="Times New Roman"/>
          <w:sz w:val="28"/>
          <w:szCs w:val="28"/>
        </w:rPr>
        <w:t>, по вопросу неправомерного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ьзования хозяйственных построек, </w:t>
      </w:r>
      <w:r w:rsidRPr="00351ECC">
        <w:rPr>
          <w:rFonts w:ascii="Times New Roman" w:hAnsi="Times New Roman" w:cs="Times New Roman"/>
          <w:sz w:val="28"/>
          <w:szCs w:val="28"/>
        </w:rPr>
        <w:t xml:space="preserve">по отсыпке обочин дороги по </w:t>
      </w:r>
      <w:r w:rsidR="001D0E9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1ECC">
        <w:rPr>
          <w:rFonts w:ascii="Times New Roman" w:hAnsi="Times New Roman" w:cs="Times New Roman"/>
          <w:sz w:val="28"/>
          <w:szCs w:val="28"/>
        </w:rPr>
        <w:t xml:space="preserve">ул. Кооперативной, по оборудованию требованиям Гост участка автомобильной дороги вблизи </w:t>
      </w:r>
      <w:proofErr w:type="spellStart"/>
      <w:r w:rsidRPr="00351ECC">
        <w:rPr>
          <w:rFonts w:ascii="Times New Roman" w:hAnsi="Times New Roman" w:cs="Times New Roman"/>
          <w:sz w:val="28"/>
          <w:szCs w:val="28"/>
        </w:rPr>
        <w:t>Сосковской</w:t>
      </w:r>
      <w:proofErr w:type="spellEnd"/>
      <w:r w:rsidRPr="00351ECC">
        <w:rPr>
          <w:rFonts w:ascii="Times New Roman" w:hAnsi="Times New Roman" w:cs="Times New Roman"/>
          <w:sz w:val="28"/>
          <w:szCs w:val="28"/>
        </w:rPr>
        <w:t xml:space="preserve"> средней школы, о наличии ПСД на проведение ремонта, по вопросу отсутствия транспортного сообщения д. </w:t>
      </w:r>
      <w:proofErr w:type="spellStart"/>
      <w:r w:rsidRPr="00351ECC">
        <w:rPr>
          <w:rFonts w:ascii="Times New Roman" w:hAnsi="Times New Roman" w:cs="Times New Roman"/>
          <w:sz w:val="28"/>
          <w:szCs w:val="28"/>
        </w:rPr>
        <w:t>Должонки</w:t>
      </w:r>
      <w:proofErr w:type="spellEnd"/>
      <w:r w:rsidRPr="00351EC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51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1ECC">
        <w:rPr>
          <w:rFonts w:ascii="Times New Roman" w:hAnsi="Times New Roman" w:cs="Times New Roman"/>
          <w:sz w:val="28"/>
          <w:szCs w:val="28"/>
        </w:rPr>
        <w:t>административным центром – 2 обращения, по ремонту автомобильной дороги по ул. Садовая, по уборке свалки и ремонту дороги, по неудовлетворительному состоянию автомобильной дороги по ул. Садовая, по оказанию помощи в проведении ремонта дороги по ул. Ленина и пер. Школьный</w:t>
      </w:r>
      <w:r w:rsidR="001D0E9C">
        <w:rPr>
          <w:rFonts w:ascii="Times New Roman" w:hAnsi="Times New Roman" w:cs="Times New Roman"/>
          <w:sz w:val="28"/>
          <w:szCs w:val="28"/>
        </w:rPr>
        <w:t xml:space="preserve"> с. Сосково</w:t>
      </w:r>
      <w:r w:rsidRPr="00351ECC">
        <w:rPr>
          <w:rFonts w:ascii="Times New Roman" w:hAnsi="Times New Roman" w:cs="Times New Roman"/>
          <w:sz w:val="28"/>
          <w:szCs w:val="28"/>
        </w:rPr>
        <w:t>, по неудовлетворительному состоянию автомобильной дороги с. Мелихово, по водоснабжению- 2 обращения, по уборке свалки, о несоответствии санитарным нормам хозяйственных построек</w:t>
      </w:r>
      <w:proofErr w:type="gramEnd"/>
      <w:r w:rsidRPr="00351EC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51ECC">
        <w:rPr>
          <w:rFonts w:ascii="Times New Roman" w:hAnsi="Times New Roman" w:cs="Times New Roman"/>
          <w:sz w:val="28"/>
          <w:szCs w:val="28"/>
        </w:rPr>
        <w:t xml:space="preserve">по затоплению гаража и подвального </w:t>
      </w:r>
      <w:r w:rsidRPr="00351ECC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помещения, по оказанию помощи  в проведении ремонта дороги по </w:t>
      </w:r>
      <w:r w:rsidR="00F90F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51ECC">
        <w:rPr>
          <w:rFonts w:ascii="Times New Roman" w:hAnsi="Times New Roman" w:cs="Times New Roman"/>
          <w:sz w:val="28"/>
          <w:szCs w:val="28"/>
        </w:rPr>
        <w:t xml:space="preserve">ул. Заречная, по ремонту колодца, о содействии в ремонте кровли частного домовладения многодетной семьи, по приведению в удовлетворительное состояние участка автомобильной дороги общего пользования местного значения в н. п. </w:t>
      </w:r>
      <w:proofErr w:type="spellStart"/>
      <w:r w:rsidRPr="00351ECC">
        <w:rPr>
          <w:rFonts w:ascii="Times New Roman" w:hAnsi="Times New Roman" w:cs="Times New Roman"/>
          <w:sz w:val="28"/>
          <w:szCs w:val="28"/>
        </w:rPr>
        <w:t>Должонки</w:t>
      </w:r>
      <w:proofErr w:type="spellEnd"/>
      <w:r w:rsidRPr="00351ECC">
        <w:rPr>
          <w:rFonts w:ascii="Times New Roman" w:hAnsi="Times New Roman" w:cs="Times New Roman"/>
          <w:sz w:val="28"/>
          <w:szCs w:val="28"/>
        </w:rPr>
        <w:t xml:space="preserve"> и моста, о проведении поверки законности нахождения постройки высотой около 2-х метров, по улучшению транспортно-эксплуатационных характеристик</w:t>
      </w:r>
      <w:proofErr w:type="gramEnd"/>
      <w:r w:rsidRPr="00351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1ECC">
        <w:rPr>
          <w:rFonts w:ascii="Times New Roman" w:hAnsi="Times New Roman" w:cs="Times New Roman"/>
          <w:sz w:val="28"/>
          <w:szCs w:val="28"/>
        </w:rPr>
        <w:t xml:space="preserve">автомобильной дороги д. </w:t>
      </w:r>
      <w:proofErr w:type="spellStart"/>
      <w:r w:rsidRPr="00351ECC">
        <w:rPr>
          <w:rFonts w:ascii="Times New Roman" w:hAnsi="Times New Roman" w:cs="Times New Roman"/>
          <w:sz w:val="28"/>
          <w:szCs w:val="28"/>
        </w:rPr>
        <w:t>Зяблово</w:t>
      </w:r>
      <w:proofErr w:type="spellEnd"/>
      <w:r w:rsidRPr="00351ECC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351ECC">
        <w:rPr>
          <w:rFonts w:ascii="Times New Roman" w:hAnsi="Times New Roman" w:cs="Times New Roman"/>
          <w:sz w:val="28"/>
          <w:szCs w:val="28"/>
        </w:rPr>
        <w:t>грейдированию</w:t>
      </w:r>
      <w:proofErr w:type="spellEnd"/>
      <w:r w:rsidRPr="00351ECC">
        <w:rPr>
          <w:rFonts w:ascii="Times New Roman" w:hAnsi="Times New Roman" w:cs="Times New Roman"/>
          <w:sz w:val="28"/>
          <w:szCs w:val="28"/>
        </w:rPr>
        <w:t xml:space="preserve"> автомобильной дороги и ремонта плотины в с. Старо-</w:t>
      </w:r>
      <w:proofErr w:type="spellStart"/>
      <w:r w:rsidRPr="00351ECC">
        <w:rPr>
          <w:rFonts w:ascii="Times New Roman" w:hAnsi="Times New Roman" w:cs="Times New Roman"/>
          <w:sz w:val="28"/>
          <w:szCs w:val="28"/>
        </w:rPr>
        <w:t>Гнездилово</w:t>
      </w:r>
      <w:proofErr w:type="spellEnd"/>
      <w:r w:rsidRPr="00351ECC">
        <w:rPr>
          <w:rFonts w:ascii="Times New Roman" w:hAnsi="Times New Roman" w:cs="Times New Roman"/>
          <w:sz w:val="28"/>
          <w:szCs w:val="28"/>
        </w:rPr>
        <w:t>, по неудовлетворительному состоянию автомобильных дорог 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ECC">
        <w:rPr>
          <w:rFonts w:ascii="Times New Roman" w:hAnsi="Times New Roman" w:cs="Times New Roman"/>
          <w:sz w:val="28"/>
          <w:szCs w:val="28"/>
        </w:rPr>
        <w:t>Мелихово</w:t>
      </w:r>
      <w:r w:rsidR="00387C82">
        <w:rPr>
          <w:rFonts w:ascii="Times New Roman" w:hAnsi="Times New Roman" w:cs="Times New Roman"/>
          <w:sz w:val="28"/>
          <w:szCs w:val="28"/>
        </w:rPr>
        <w:t xml:space="preserve">, по ремонту дороги по ул. Первомайской, о доставке песка на детскую площадку по ул. Ленина, 16, по уборке территории администрации </w:t>
      </w:r>
      <w:proofErr w:type="spellStart"/>
      <w:r w:rsidR="00387C82">
        <w:rPr>
          <w:rFonts w:ascii="Times New Roman" w:hAnsi="Times New Roman" w:cs="Times New Roman"/>
          <w:sz w:val="28"/>
          <w:szCs w:val="28"/>
        </w:rPr>
        <w:t>Алпеевского</w:t>
      </w:r>
      <w:proofErr w:type="spellEnd"/>
      <w:r w:rsidR="00387C82">
        <w:rPr>
          <w:rFonts w:ascii="Times New Roman" w:hAnsi="Times New Roman" w:cs="Times New Roman"/>
          <w:sz w:val="28"/>
          <w:szCs w:val="28"/>
        </w:rPr>
        <w:t xml:space="preserve"> сельского поселения, о </w:t>
      </w:r>
      <w:r w:rsidR="00C12C27">
        <w:rPr>
          <w:rFonts w:ascii="Times New Roman" w:hAnsi="Times New Roman" w:cs="Times New Roman"/>
          <w:sz w:val="28"/>
          <w:szCs w:val="28"/>
        </w:rPr>
        <w:t xml:space="preserve">привлечении к административной ответственности за нарушение правил благоустройства </w:t>
      </w:r>
      <w:proofErr w:type="spellStart"/>
      <w:r w:rsidR="00C12C27">
        <w:rPr>
          <w:rFonts w:ascii="Times New Roman" w:hAnsi="Times New Roman" w:cs="Times New Roman"/>
          <w:sz w:val="28"/>
          <w:szCs w:val="28"/>
        </w:rPr>
        <w:t>Алпеевского</w:t>
      </w:r>
      <w:proofErr w:type="spellEnd"/>
      <w:r w:rsidR="00C12C27">
        <w:rPr>
          <w:rFonts w:ascii="Times New Roman" w:hAnsi="Times New Roman" w:cs="Times New Roman"/>
          <w:sz w:val="28"/>
          <w:szCs w:val="28"/>
        </w:rPr>
        <w:t xml:space="preserve"> сельского поселения - 12, по спиливанию</w:t>
      </w:r>
      <w:proofErr w:type="gramEnd"/>
      <w:r w:rsidR="00C12C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2C27">
        <w:rPr>
          <w:rFonts w:ascii="Times New Roman" w:hAnsi="Times New Roman" w:cs="Times New Roman"/>
          <w:sz w:val="28"/>
          <w:szCs w:val="28"/>
        </w:rPr>
        <w:t xml:space="preserve">деревьев, по ремонту колодца,  по ремонту дороги пос. </w:t>
      </w:r>
      <w:proofErr w:type="spellStart"/>
      <w:r w:rsidR="00C12C27">
        <w:rPr>
          <w:rFonts w:ascii="Times New Roman" w:hAnsi="Times New Roman" w:cs="Times New Roman"/>
          <w:sz w:val="28"/>
          <w:szCs w:val="28"/>
        </w:rPr>
        <w:t>Новоключниковский</w:t>
      </w:r>
      <w:proofErr w:type="spellEnd"/>
      <w:r w:rsidR="00C12C27">
        <w:rPr>
          <w:rFonts w:ascii="Times New Roman" w:hAnsi="Times New Roman" w:cs="Times New Roman"/>
          <w:sz w:val="28"/>
          <w:szCs w:val="28"/>
        </w:rPr>
        <w:t>, об устройстве твердого покрытия проезда и придомовой территории, а также улучшения освещения в районе дома №8 по ул. Садовой</w:t>
      </w:r>
      <w:r w:rsidR="00F90F1B">
        <w:rPr>
          <w:rFonts w:ascii="Times New Roman" w:hAnsi="Times New Roman" w:cs="Times New Roman"/>
          <w:sz w:val="28"/>
          <w:szCs w:val="28"/>
        </w:rPr>
        <w:t xml:space="preserve"> с. Сосково</w:t>
      </w:r>
      <w:r w:rsidR="00C12C27">
        <w:rPr>
          <w:rFonts w:ascii="Times New Roman" w:hAnsi="Times New Roman" w:cs="Times New Roman"/>
          <w:sz w:val="28"/>
          <w:szCs w:val="28"/>
        </w:rPr>
        <w:t xml:space="preserve">, </w:t>
      </w:r>
      <w:r w:rsidR="00387C82">
        <w:rPr>
          <w:rFonts w:ascii="Times New Roman" w:hAnsi="Times New Roman" w:cs="Times New Roman"/>
          <w:sz w:val="28"/>
          <w:szCs w:val="28"/>
        </w:rPr>
        <w:t xml:space="preserve"> </w:t>
      </w:r>
      <w:r w:rsidR="00C12C27">
        <w:rPr>
          <w:rFonts w:ascii="Times New Roman" w:hAnsi="Times New Roman" w:cs="Times New Roman"/>
          <w:sz w:val="28"/>
          <w:szCs w:val="28"/>
        </w:rPr>
        <w:t>о содействии в ремонте дороги от поворота на Святой источник, по ремонту моста -3, по обслуживанию сарая, по ремонту дороги и укладке лежачего полицейского, по незаконному возведению забора.</w:t>
      </w:r>
      <w:proofErr w:type="gramEnd"/>
    </w:p>
    <w:p w:rsidR="00351ECC" w:rsidRDefault="00351ECC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CC">
        <w:rPr>
          <w:rFonts w:ascii="Times New Roman" w:hAnsi="Times New Roman" w:cs="Times New Roman"/>
          <w:sz w:val="28"/>
          <w:szCs w:val="28"/>
        </w:rPr>
        <w:t>Все обращения рассмотрены,  заявителям даны ответы.</w:t>
      </w:r>
    </w:p>
    <w:p w:rsidR="00E14CA7" w:rsidRDefault="00E14CA7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A6E" w:rsidRDefault="00351ECC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CC">
        <w:rPr>
          <w:rFonts w:ascii="Times New Roman" w:hAnsi="Times New Roman" w:cs="Times New Roman"/>
          <w:sz w:val="28"/>
          <w:szCs w:val="28"/>
        </w:rPr>
        <w:t>По вопросам</w:t>
      </w:r>
      <w:r w:rsidR="008B7605">
        <w:rPr>
          <w:rFonts w:ascii="Times New Roman" w:hAnsi="Times New Roman" w:cs="Times New Roman"/>
          <w:sz w:val="28"/>
          <w:szCs w:val="28"/>
        </w:rPr>
        <w:t xml:space="preserve"> жилищного хозяйства поступило </w:t>
      </w:r>
      <w:r w:rsidR="00963A6E">
        <w:rPr>
          <w:rFonts w:ascii="Times New Roman" w:hAnsi="Times New Roman" w:cs="Times New Roman"/>
          <w:sz w:val="28"/>
          <w:szCs w:val="28"/>
        </w:rPr>
        <w:t>32</w:t>
      </w:r>
      <w:r w:rsidR="008B760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963A6E">
        <w:rPr>
          <w:rFonts w:ascii="Times New Roman" w:hAnsi="Times New Roman" w:cs="Times New Roman"/>
          <w:sz w:val="28"/>
          <w:szCs w:val="28"/>
        </w:rPr>
        <w:t xml:space="preserve"> (23</w:t>
      </w:r>
      <w:r w:rsidRPr="00351ECC">
        <w:rPr>
          <w:rFonts w:ascii="Times New Roman" w:hAnsi="Times New Roman" w:cs="Times New Roman"/>
          <w:sz w:val="28"/>
          <w:szCs w:val="28"/>
        </w:rPr>
        <w:t xml:space="preserve"> %). </w:t>
      </w:r>
    </w:p>
    <w:p w:rsidR="00351ECC" w:rsidRPr="00351ECC" w:rsidRDefault="00351ECC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ECC">
        <w:rPr>
          <w:rFonts w:ascii="Times New Roman" w:hAnsi="Times New Roman" w:cs="Times New Roman"/>
          <w:sz w:val="28"/>
          <w:szCs w:val="28"/>
        </w:rPr>
        <w:t xml:space="preserve">Это обращения по постановке на учет семьи по получению жилья в </w:t>
      </w:r>
      <w:r w:rsidR="00963A6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51ECC">
        <w:rPr>
          <w:rFonts w:ascii="Times New Roman" w:hAnsi="Times New Roman" w:cs="Times New Roman"/>
          <w:sz w:val="28"/>
          <w:szCs w:val="28"/>
        </w:rPr>
        <w:t>г. Орле, о разрешении на приватизацию квартиры</w:t>
      </w:r>
      <w:r w:rsidR="00363CDE">
        <w:rPr>
          <w:rFonts w:ascii="Times New Roman" w:hAnsi="Times New Roman" w:cs="Times New Roman"/>
          <w:sz w:val="28"/>
          <w:szCs w:val="28"/>
        </w:rPr>
        <w:t>-9</w:t>
      </w:r>
      <w:r w:rsidRPr="00351ECC">
        <w:rPr>
          <w:rFonts w:ascii="Times New Roman" w:hAnsi="Times New Roman" w:cs="Times New Roman"/>
          <w:sz w:val="28"/>
          <w:szCs w:val="28"/>
        </w:rPr>
        <w:t>, о разрешении на переустройство или перепланировку квартиры, по оказани</w:t>
      </w:r>
      <w:r w:rsidR="008B7605">
        <w:rPr>
          <w:rFonts w:ascii="Times New Roman" w:hAnsi="Times New Roman" w:cs="Times New Roman"/>
          <w:sz w:val="28"/>
          <w:szCs w:val="28"/>
        </w:rPr>
        <w:t>ю помощи в предоставлении жилья,</w:t>
      </w:r>
      <w:r w:rsidR="008B7605" w:rsidRPr="008B7605">
        <w:t xml:space="preserve"> </w:t>
      </w:r>
      <w:r w:rsidR="008B7605" w:rsidRPr="008B7605">
        <w:rPr>
          <w:rFonts w:ascii="Times New Roman" w:hAnsi="Times New Roman" w:cs="Times New Roman"/>
          <w:sz w:val="28"/>
          <w:szCs w:val="28"/>
        </w:rPr>
        <w:t>о постановке на учет в качестве нуждающихся</w:t>
      </w:r>
      <w:r w:rsidR="00363CDE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 -4</w:t>
      </w:r>
      <w:r w:rsidR="008B7605" w:rsidRPr="008B7605">
        <w:rPr>
          <w:rFonts w:ascii="Times New Roman" w:hAnsi="Times New Roman" w:cs="Times New Roman"/>
          <w:sz w:val="28"/>
          <w:szCs w:val="28"/>
        </w:rPr>
        <w:t xml:space="preserve"> обращения, о разрешении на приватизацию квартиры, об исключении из списка нуждающихся в жилье</w:t>
      </w:r>
      <w:r w:rsidR="00363CDE">
        <w:rPr>
          <w:rFonts w:ascii="Times New Roman" w:hAnsi="Times New Roman" w:cs="Times New Roman"/>
          <w:sz w:val="28"/>
          <w:szCs w:val="28"/>
        </w:rPr>
        <w:t>-2</w:t>
      </w:r>
      <w:r w:rsidR="008B7605" w:rsidRPr="008B7605">
        <w:rPr>
          <w:rFonts w:ascii="Times New Roman" w:hAnsi="Times New Roman" w:cs="Times New Roman"/>
          <w:sz w:val="28"/>
          <w:szCs w:val="28"/>
        </w:rPr>
        <w:t>, по предоставлению жилого помещения</w:t>
      </w:r>
      <w:proofErr w:type="gramEnd"/>
      <w:r w:rsidR="008B7605" w:rsidRPr="008B76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7605" w:rsidRPr="008B7605">
        <w:rPr>
          <w:rFonts w:ascii="Times New Roman" w:hAnsi="Times New Roman" w:cs="Times New Roman"/>
          <w:sz w:val="28"/>
          <w:szCs w:val="28"/>
        </w:rPr>
        <w:t xml:space="preserve">как лицу из числа детей-сирот и детей оставшихся без попечения родителей, </w:t>
      </w:r>
      <w:r w:rsidR="008B7605">
        <w:rPr>
          <w:rFonts w:ascii="Times New Roman" w:hAnsi="Times New Roman" w:cs="Times New Roman"/>
          <w:sz w:val="28"/>
          <w:szCs w:val="28"/>
        </w:rPr>
        <w:t xml:space="preserve">о передаче в соц. </w:t>
      </w:r>
      <w:proofErr w:type="spellStart"/>
      <w:r w:rsidR="008B7605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8B7605">
        <w:rPr>
          <w:rFonts w:ascii="Times New Roman" w:hAnsi="Times New Roman" w:cs="Times New Roman"/>
          <w:sz w:val="28"/>
          <w:szCs w:val="28"/>
        </w:rPr>
        <w:t xml:space="preserve"> квартиру</w:t>
      </w:r>
      <w:r w:rsidR="00363CDE">
        <w:rPr>
          <w:rFonts w:ascii="Times New Roman" w:hAnsi="Times New Roman" w:cs="Times New Roman"/>
          <w:sz w:val="28"/>
          <w:szCs w:val="28"/>
        </w:rPr>
        <w:t>-2, о предоставлении временного социального жилья, по неудовлетворительному состоянию жилья для детей-сирот, по улучшению жилищным условий, о выдаче справки об установленной учетной норме площади жилого помещения, о разрешении совершения сделки купли-продажи квартиры -3, заявление о выдаче разрешения на ввод объекта в эксплуатацию.</w:t>
      </w:r>
      <w:proofErr w:type="gramEnd"/>
    </w:p>
    <w:p w:rsidR="00351ECC" w:rsidRDefault="00351ECC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CC">
        <w:rPr>
          <w:rFonts w:ascii="Times New Roman" w:hAnsi="Times New Roman" w:cs="Times New Roman"/>
          <w:sz w:val="28"/>
          <w:szCs w:val="28"/>
        </w:rPr>
        <w:t xml:space="preserve">  Обращения рассмотрены,  заявителям даны ответы.</w:t>
      </w:r>
    </w:p>
    <w:p w:rsidR="00E14CA7" w:rsidRDefault="00E14CA7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605" w:rsidRPr="008B7605" w:rsidRDefault="008B7605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605">
        <w:rPr>
          <w:rFonts w:ascii="Times New Roman" w:hAnsi="Times New Roman" w:cs="Times New Roman"/>
          <w:sz w:val="28"/>
          <w:szCs w:val="28"/>
        </w:rPr>
        <w:t>По вопросам социа</w:t>
      </w:r>
      <w:r>
        <w:rPr>
          <w:rFonts w:ascii="Times New Roman" w:hAnsi="Times New Roman" w:cs="Times New Roman"/>
          <w:sz w:val="28"/>
          <w:szCs w:val="28"/>
        </w:rPr>
        <w:t xml:space="preserve">льного  обеспечения  поступило </w:t>
      </w:r>
      <w:r w:rsidR="00963A6E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обращение </w:t>
      </w:r>
      <w:r w:rsidR="00963A6E">
        <w:rPr>
          <w:rFonts w:ascii="Times New Roman" w:hAnsi="Times New Roman" w:cs="Times New Roman"/>
          <w:sz w:val="28"/>
          <w:szCs w:val="28"/>
        </w:rPr>
        <w:t>(24</w:t>
      </w:r>
      <w:r w:rsidRPr="008B7605">
        <w:rPr>
          <w:rFonts w:ascii="Times New Roman" w:hAnsi="Times New Roman" w:cs="Times New Roman"/>
          <w:sz w:val="28"/>
          <w:szCs w:val="28"/>
        </w:rPr>
        <w:t xml:space="preserve">%) граждан. </w:t>
      </w:r>
      <w:proofErr w:type="gramStart"/>
      <w:r w:rsidRPr="008B7605">
        <w:rPr>
          <w:rFonts w:ascii="Times New Roman" w:hAnsi="Times New Roman" w:cs="Times New Roman"/>
          <w:sz w:val="28"/>
          <w:szCs w:val="28"/>
        </w:rPr>
        <w:t xml:space="preserve">Это обращения  о  нарушении прав несовершеннолетней по регистрации ее в сгоревшем доме с. В. </w:t>
      </w:r>
      <w:proofErr w:type="spellStart"/>
      <w:r w:rsidRPr="008B7605">
        <w:rPr>
          <w:rFonts w:ascii="Times New Roman" w:hAnsi="Times New Roman" w:cs="Times New Roman"/>
          <w:sz w:val="28"/>
          <w:szCs w:val="28"/>
        </w:rPr>
        <w:t>Боевка</w:t>
      </w:r>
      <w:proofErr w:type="spellEnd"/>
      <w:r w:rsidRPr="008B7605">
        <w:rPr>
          <w:rFonts w:ascii="Times New Roman" w:hAnsi="Times New Roman" w:cs="Times New Roman"/>
          <w:sz w:val="28"/>
          <w:szCs w:val="28"/>
        </w:rPr>
        <w:t xml:space="preserve">, 63, по финансовой помощи для реконструкции дома с целью увеличения жилой площади, о предоставлении архивной справки о фактическом месте проживания в РФ, по посещению братской могилы, о назначении опекуном над несовершеннолетнем </w:t>
      </w:r>
      <w:proofErr w:type="spellStart"/>
      <w:r w:rsidRPr="008B7605">
        <w:rPr>
          <w:rFonts w:ascii="Times New Roman" w:hAnsi="Times New Roman" w:cs="Times New Roman"/>
          <w:sz w:val="28"/>
          <w:szCs w:val="28"/>
        </w:rPr>
        <w:t>Шатохиным</w:t>
      </w:r>
      <w:proofErr w:type="spellEnd"/>
      <w:r w:rsidRPr="008B7605">
        <w:rPr>
          <w:rFonts w:ascii="Times New Roman" w:hAnsi="Times New Roman" w:cs="Times New Roman"/>
          <w:sz w:val="28"/>
          <w:szCs w:val="28"/>
        </w:rPr>
        <w:t xml:space="preserve"> Р.А., о предоставлении информации о родственниках по линии дедушки, о назначении опекуном</w:t>
      </w:r>
      <w:proofErr w:type="gramEnd"/>
      <w:r w:rsidRPr="008B76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7605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А.Н,</w:t>
      </w:r>
      <w:r w:rsidRPr="008B7605">
        <w:t xml:space="preserve"> </w:t>
      </w:r>
      <w:r w:rsidRPr="008B7605">
        <w:rPr>
          <w:rFonts w:ascii="Times New Roman" w:hAnsi="Times New Roman" w:cs="Times New Roman"/>
          <w:sz w:val="28"/>
          <w:szCs w:val="28"/>
        </w:rPr>
        <w:t xml:space="preserve">Это </w:t>
      </w:r>
      <w:r w:rsidRPr="008B7605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 о  предоставлении документов на пенсию, по функционированию «Вечного огня», по вопросу информирования жителей Орловской области и родственников, погибших в годы ВОВ, и захороненных как неизвестные солдаты на территории Австрии., по посещению могилы </w:t>
      </w:r>
      <w:proofErr w:type="spellStart"/>
      <w:r w:rsidRPr="008B7605">
        <w:rPr>
          <w:rFonts w:ascii="Times New Roman" w:hAnsi="Times New Roman" w:cs="Times New Roman"/>
          <w:sz w:val="28"/>
          <w:szCs w:val="28"/>
        </w:rPr>
        <w:t>Годенкова</w:t>
      </w:r>
      <w:proofErr w:type="spellEnd"/>
      <w:r w:rsidRPr="008B7605">
        <w:rPr>
          <w:rFonts w:ascii="Times New Roman" w:hAnsi="Times New Roman" w:cs="Times New Roman"/>
          <w:sz w:val="28"/>
          <w:szCs w:val="28"/>
        </w:rPr>
        <w:t xml:space="preserve"> П., о предоставлении сведений необходимых для оказания юридической помощи, о предоставлении документов, по доплате к пенсии, по перерасчету доплаты к</w:t>
      </w:r>
      <w:proofErr w:type="gramEnd"/>
      <w:r w:rsidRPr="008B76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7605">
        <w:rPr>
          <w:rFonts w:ascii="Times New Roman" w:hAnsi="Times New Roman" w:cs="Times New Roman"/>
          <w:sz w:val="28"/>
          <w:szCs w:val="28"/>
        </w:rPr>
        <w:t>страховой пенсии по старости, о назначении пенсии за выслугу лет, по установлению контроля за несовершеннолетними, по вопросу неудовлетворительного состояния жилого помещения, предоставленного как лицу из числа детей-сирот и детей, оставшихся без попечения родителей, по обеспечению жильем</w:t>
      </w:r>
      <w:r w:rsidR="00963A6E">
        <w:rPr>
          <w:rFonts w:ascii="Times New Roman" w:hAnsi="Times New Roman" w:cs="Times New Roman"/>
          <w:sz w:val="28"/>
          <w:szCs w:val="28"/>
        </w:rPr>
        <w:t xml:space="preserve"> (сирота), о разрешении на изменение фамилии несовершеннолетней, о снятии с учета в органах опеки и попечительства в связи с переездом, о внесении записей о</w:t>
      </w:r>
      <w:proofErr w:type="gramEnd"/>
      <w:r w:rsidR="00963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3A6E">
        <w:rPr>
          <w:rFonts w:ascii="Times New Roman" w:hAnsi="Times New Roman" w:cs="Times New Roman"/>
          <w:sz w:val="28"/>
          <w:szCs w:val="28"/>
        </w:rPr>
        <w:t xml:space="preserve">награждениях в трудовую книжку, об увеличении школьного маршрута автобуса </w:t>
      </w:r>
      <w:proofErr w:type="spellStart"/>
      <w:r w:rsidR="00963A6E">
        <w:rPr>
          <w:rFonts w:ascii="Times New Roman" w:hAnsi="Times New Roman" w:cs="Times New Roman"/>
          <w:sz w:val="28"/>
          <w:szCs w:val="28"/>
        </w:rPr>
        <w:t>Прилепской</w:t>
      </w:r>
      <w:proofErr w:type="spellEnd"/>
      <w:r w:rsidR="00963A6E">
        <w:rPr>
          <w:rFonts w:ascii="Times New Roman" w:hAnsi="Times New Roman" w:cs="Times New Roman"/>
          <w:sz w:val="28"/>
          <w:szCs w:val="28"/>
        </w:rPr>
        <w:t xml:space="preserve"> средней школы, пот вопросу оказания социальной помощи -2, о расторжении договора о передаче ребенка в приемную семью и освобождению от обязанностей опекуна, о выплате пособия на погребение племянника, о назначении опекуном над несовершеннолетним недееспособным, о работе </w:t>
      </w:r>
      <w:proofErr w:type="spellStart"/>
      <w:r w:rsidR="00963A6E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963A6E">
        <w:rPr>
          <w:rFonts w:ascii="Times New Roman" w:hAnsi="Times New Roman" w:cs="Times New Roman"/>
          <w:sz w:val="28"/>
          <w:szCs w:val="28"/>
        </w:rPr>
        <w:t xml:space="preserve"> в с.</w:t>
      </w:r>
      <w:r w:rsidR="001F0E7A">
        <w:rPr>
          <w:rFonts w:ascii="Times New Roman" w:hAnsi="Times New Roman" w:cs="Times New Roman"/>
          <w:sz w:val="28"/>
          <w:szCs w:val="28"/>
        </w:rPr>
        <w:t xml:space="preserve"> </w:t>
      </w:r>
      <w:r w:rsidR="00634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A6E">
        <w:rPr>
          <w:rFonts w:ascii="Times New Roman" w:hAnsi="Times New Roman" w:cs="Times New Roman"/>
          <w:sz w:val="28"/>
          <w:szCs w:val="28"/>
        </w:rPr>
        <w:t>Жихарево</w:t>
      </w:r>
      <w:proofErr w:type="spellEnd"/>
      <w:r w:rsidR="00963A6E">
        <w:rPr>
          <w:rFonts w:ascii="Times New Roman" w:hAnsi="Times New Roman" w:cs="Times New Roman"/>
          <w:sz w:val="28"/>
          <w:szCs w:val="28"/>
        </w:rPr>
        <w:t>,    о предоставлении сведений о проживании, о разрешении совершения сделки купли-продажи</w:t>
      </w:r>
      <w:proofErr w:type="gramEnd"/>
      <w:r w:rsidR="00963A6E">
        <w:rPr>
          <w:rFonts w:ascii="Times New Roman" w:hAnsi="Times New Roman" w:cs="Times New Roman"/>
          <w:sz w:val="28"/>
          <w:szCs w:val="28"/>
        </w:rPr>
        <w:t xml:space="preserve"> квартиры, </w:t>
      </w:r>
      <w:r w:rsidR="001F0E7A">
        <w:rPr>
          <w:rFonts w:ascii="Times New Roman" w:hAnsi="Times New Roman" w:cs="Times New Roman"/>
          <w:sz w:val="28"/>
          <w:szCs w:val="28"/>
        </w:rPr>
        <w:t>по розыску родственников.</w:t>
      </w:r>
      <w:r w:rsidR="00963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605" w:rsidRDefault="008B7605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605">
        <w:rPr>
          <w:rFonts w:ascii="Times New Roman" w:hAnsi="Times New Roman" w:cs="Times New Roman"/>
          <w:sz w:val="28"/>
          <w:szCs w:val="28"/>
        </w:rPr>
        <w:t>Все обращения рассмотрены,  заявителям даны ответы.</w:t>
      </w:r>
    </w:p>
    <w:p w:rsidR="00E14CA7" w:rsidRDefault="00E14CA7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605" w:rsidRPr="008B7605" w:rsidRDefault="008B7605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605"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CA7">
        <w:rPr>
          <w:rFonts w:ascii="Times New Roman" w:hAnsi="Times New Roman" w:cs="Times New Roman"/>
          <w:sz w:val="28"/>
          <w:szCs w:val="28"/>
        </w:rPr>
        <w:t>сельского хозяйства поступило 14 обращений (10</w:t>
      </w:r>
      <w:r w:rsidRPr="008B7605">
        <w:rPr>
          <w:rFonts w:ascii="Times New Roman" w:hAnsi="Times New Roman" w:cs="Times New Roman"/>
          <w:sz w:val="28"/>
          <w:szCs w:val="28"/>
        </w:rPr>
        <w:t xml:space="preserve">%). </w:t>
      </w:r>
      <w:proofErr w:type="gramStart"/>
      <w:r w:rsidRPr="008B7605">
        <w:rPr>
          <w:rFonts w:ascii="Times New Roman" w:hAnsi="Times New Roman" w:cs="Times New Roman"/>
          <w:sz w:val="28"/>
          <w:szCs w:val="28"/>
        </w:rPr>
        <w:t xml:space="preserve">Это обращения о пересмотре выделения участка под строительство </w:t>
      </w:r>
      <w:proofErr w:type="spellStart"/>
      <w:r w:rsidRPr="008B7605">
        <w:rPr>
          <w:rFonts w:ascii="Times New Roman" w:hAnsi="Times New Roman" w:cs="Times New Roman"/>
          <w:sz w:val="28"/>
          <w:szCs w:val="28"/>
        </w:rPr>
        <w:t>свинокомплекса</w:t>
      </w:r>
      <w:proofErr w:type="spellEnd"/>
      <w:r w:rsidRPr="008B7605">
        <w:rPr>
          <w:rFonts w:ascii="Times New Roman" w:hAnsi="Times New Roman" w:cs="Times New Roman"/>
          <w:sz w:val="28"/>
          <w:szCs w:val="28"/>
        </w:rPr>
        <w:t xml:space="preserve">, о предоставлении льготы по оплате аренды на землю -4 обращения, по вопросу комплексной оценки экологической безопасности предполагаемого строительства </w:t>
      </w:r>
      <w:proofErr w:type="spellStart"/>
      <w:r w:rsidRPr="008B7605">
        <w:rPr>
          <w:rFonts w:ascii="Times New Roman" w:hAnsi="Times New Roman" w:cs="Times New Roman"/>
          <w:sz w:val="28"/>
          <w:szCs w:val="28"/>
        </w:rPr>
        <w:t>свин</w:t>
      </w:r>
      <w:r>
        <w:rPr>
          <w:rFonts w:ascii="Times New Roman" w:hAnsi="Times New Roman" w:cs="Times New Roman"/>
          <w:sz w:val="28"/>
          <w:szCs w:val="28"/>
        </w:rPr>
        <w:t>окомплекса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ООО «Знаменский СГЦ», </w:t>
      </w:r>
      <w:r w:rsidRPr="008B7605">
        <w:rPr>
          <w:rFonts w:ascii="Times New Roman" w:hAnsi="Times New Roman" w:cs="Times New Roman"/>
          <w:sz w:val="28"/>
          <w:szCs w:val="28"/>
        </w:rPr>
        <w:t>по захвату земли общественного пользования, о привлечении к административной ответственности за нарушение законодательства Орловской</w:t>
      </w:r>
      <w:r w:rsidR="00E14CA7">
        <w:rPr>
          <w:rFonts w:ascii="Times New Roman" w:hAnsi="Times New Roman" w:cs="Times New Roman"/>
          <w:sz w:val="28"/>
          <w:szCs w:val="28"/>
        </w:rPr>
        <w:t xml:space="preserve"> области в сфере пчеловодства-3, по границам земельного участка -3, о выдаче справки о видах разрешенного</w:t>
      </w:r>
      <w:proofErr w:type="gramEnd"/>
      <w:r w:rsidR="00E14CA7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участка.</w:t>
      </w:r>
    </w:p>
    <w:p w:rsidR="008B7605" w:rsidRDefault="008B7605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605">
        <w:rPr>
          <w:rFonts w:ascii="Times New Roman" w:hAnsi="Times New Roman" w:cs="Times New Roman"/>
          <w:sz w:val="28"/>
          <w:szCs w:val="28"/>
        </w:rPr>
        <w:t xml:space="preserve"> Обращения рассмотрены,  заявителям даны ответы.</w:t>
      </w:r>
    </w:p>
    <w:p w:rsidR="002A609F" w:rsidRPr="002A609F" w:rsidRDefault="002A609F" w:rsidP="002A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09F">
        <w:rPr>
          <w:rFonts w:ascii="Times New Roman" w:hAnsi="Times New Roman" w:cs="Times New Roman"/>
          <w:sz w:val="28"/>
          <w:szCs w:val="28"/>
        </w:rPr>
        <w:t xml:space="preserve">По вопросам выделения земельных участков в аренду, передаче земельных участков в собственность поступило </w:t>
      </w:r>
      <w:r w:rsidR="00CB6E09">
        <w:rPr>
          <w:rFonts w:ascii="Times New Roman" w:hAnsi="Times New Roman" w:cs="Times New Roman"/>
          <w:sz w:val="28"/>
          <w:szCs w:val="28"/>
        </w:rPr>
        <w:t>104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09F">
        <w:rPr>
          <w:rFonts w:ascii="Times New Roman" w:hAnsi="Times New Roman" w:cs="Times New Roman"/>
          <w:sz w:val="28"/>
          <w:szCs w:val="28"/>
        </w:rPr>
        <w:t xml:space="preserve">обращения. </w:t>
      </w:r>
    </w:p>
    <w:p w:rsidR="002A609F" w:rsidRDefault="002A609F" w:rsidP="002A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09F">
        <w:rPr>
          <w:rFonts w:ascii="Times New Roman" w:hAnsi="Times New Roman" w:cs="Times New Roman"/>
          <w:sz w:val="28"/>
          <w:szCs w:val="28"/>
        </w:rPr>
        <w:t xml:space="preserve">Все обращения </w:t>
      </w:r>
      <w:proofErr w:type="gramStart"/>
      <w:r w:rsidRPr="002A609F">
        <w:rPr>
          <w:rFonts w:ascii="Times New Roman" w:hAnsi="Times New Roman" w:cs="Times New Roman"/>
          <w:sz w:val="28"/>
          <w:szCs w:val="28"/>
        </w:rPr>
        <w:t>рассматриваются отделом по управлению имуществом и в определенные сроки даются</w:t>
      </w:r>
      <w:proofErr w:type="gramEnd"/>
      <w:r w:rsidRPr="002A609F">
        <w:rPr>
          <w:rFonts w:ascii="Times New Roman" w:hAnsi="Times New Roman" w:cs="Times New Roman"/>
          <w:sz w:val="28"/>
          <w:szCs w:val="28"/>
        </w:rPr>
        <w:t xml:space="preserve"> ответы.</w:t>
      </w:r>
    </w:p>
    <w:p w:rsidR="0018282D" w:rsidRPr="0018282D" w:rsidRDefault="0018282D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82D">
        <w:rPr>
          <w:rFonts w:ascii="Times New Roman" w:hAnsi="Times New Roman" w:cs="Times New Roman"/>
          <w:sz w:val="28"/>
          <w:szCs w:val="28"/>
        </w:rPr>
        <w:t xml:space="preserve">Особое внимание с обращениями граждан уделено личному приёму Главой района. Ежедневно </w:t>
      </w:r>
      <w:proofErr w:type="gramStart"/>
      <w:r w:rsidRPr="0018282D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18282D">
        <w:rPr>
          <w:rFonts w:ascii="Times New Roman" w:hAnsi="Times New Roman" w:cs="Times New Roman"/>
          <w:sz w:val="28"/>
          <w:szCs w:val="28"/>
        </w:rPr>
        <w:t xml:space="preserve"> осуществляется приём граждан заместителями Главы Администрации. </w:t>
      </w:r>
    </w:p>
    <w:p w:rsidR="00351ECC" w:rsidRDefault="0018282D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A609F">
        <w:rPr>
          <w:rFonts w:ascii="Times New Roman" w:hAnsi="Times New Roman" w:cs="Times New Roman"/>
          <w:sz w:val="28"/>
          <w:szCs w:val="28"/>
        </w:rPr>
        <w:t>2018 год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609F">
        <w:rPr>
          <w:rFonts w:ascii="Times New Roman" w:hAnsi="Times New Roman" w:cs="Times New Roman"/>
          <w:sz w:val="28"/>
          <w:szCs w:val="28"/>
        </w:rPr>
        <w:t>принято 25</w:t>
      </w:r>
      <w:r w:rsidRPr="0018282D">
        <w:rPr>
          <w:rFonts w:ascii="Times New Roman" w:hAnsi="Times New Roman" w:cs="Times New Roman"/>
          <w:sz w:val="28"/>
          <w:szCs w:val="28"/>
        </w:rPr>
        <w:t xml:space="preserve"> челов</w:t>
      </w:r>
      <w:r>
        <w:rPr>
          <w:rFonts w:ascii="Times New Roman" w:hAnsi="Times New Roman" w:cs="Times New Roman"/>
          <w:sz w:val="28"/>
          <w:szCs w:val="28"/>
        </w:rPr>
        <w:t xml:space="preserve">ек, все обращения рассмотрены. </w:t>
      </w:r>
      <w:r w:rsidRPr="0018282D">
        <w:rPr>
          <w:rFonts w:ascii="Times New Roman" w:hAnsi="Times New Roman" w:cs="Times New Roman"/>
          <w:sz w:val="28"/>
          <w:szCs w:val="28"/>
        </w:rPr>
        <w:t xml:space="preserve">С целью решения социально-экономических проблем населения района проводятся выездные приемы Главы района, заместителями Главы Администрации, руководителями организаций. Их проведено за </w:t>
      </w:r>
      <w:r w:rsidR="002A609F">
        <w:rPr>
          <w:rFonts w:ascii="Times New Roman" w:hAnsi="Times New Roman" w:cs="Times New Roman"/>
          <w:sz w:val="28"/>
          <w:szCs w:val="28"/>
        </w:rPr>
        <w:t>2018 год</w:t>
      </w:r>
      <w:r w:rsidRPr="0018282D">
        <w:rPr>
          <w:rFonts w:ascii="Times New Roman" w:hAnsi="Times New Roman" w:cs="Times New Roman"/>
          <w:sz w:val="28"/>
          <w:szCs w:val="28"/>
        </w:rPr>
        <w:t xml:space="preserve">  -</w:t>
      </w:r>
      <w:r w:rsidR="00E84B36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, принято – более </w:t>
      </w:r>
      <w:r w:rsidR="00E84B36">
        <w:rPr>
          <w:rFonts w:ascii="Times New Roman" w:hAnsi="Times New Roman" w:cs="Times New Roman"/>
          <w:sz w:val="28"/>
          <w:szCs w:val="28"/>
        </w:rPr>
        <w:t xml:space="preserve">254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E84B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решено пол</w:t>
      </w:r>
      <w:r w:rsidR="001D0E9C">
        <w:rPr>
          <w:rFonts w:ascii="Times New Roman" w:hAnsi="Times New Roman" w:cs="Times New Roman"/>
          <w:sz w:val="28"/>
          <w:szCs w:val="28"/>
        </w:rPr>
        <w:t xml:space="preserve">ожительно 58 </w:t>
      </w:r>
      <w:r w:rsidRPr="0018282D">
        <w:rPr>
          <w:rFonts w:ascii="Times New Roman" w:hAnsi="Times New Roman" w:cs="Times New Roman"/>
          <w:sz w:val="28"/>
          <w:szCs w:val="28"/>
        </w:rPr>
        <w:t>обращений, по остальным даны разъяснения.</w:t>
      </w:r>
      <w:r w:rsidR="00351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82D" w:rsidRPr="0018282D" w:rsidRDefault="0018282D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82D">
        <w:rPr>
          <w:rFonts w:ascii="Times New Roman" w:hAnsi="Times New Roman" w:cs="Times New Roman"/>
          <w:sz w:val="28"/>
          <w:szCs w:val="28"/>
        </w:rPr>
        <w:lastRenderedPageBreak/>
        <w:t>Проводятся общие собрания граждан в сельских поселениях по вопросам:</w:t>
      </w:r>
    </w:p>
    <w:p w:rsidR="0018282D" w:rsidRPr="0018282D" w:rsidRDefault="0018282D" w:rsidP="008B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82D">
        <w:rPr>
          <w:rFonts w:ascii="Times New Roman" w:hAnsi="Times New Roman" w:cs="Times New Roman"/>
          <w:sz w:val="28"/>
          <w:szCs w:val="28"/>
        </w:rPr>
        <w:t>- газификации домов;</w:t>
      </w:r>
    </w:p>
    <w:p w:rsidR="0018282D" w:rsidRPr="0018282D" w:rsidRDefault="0018282D" w:rsidP="008B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82D">
        <w:rPr>
          <w:rFonts w:ascii="Times New Roman" w:hAnsi="Times New Roman" w:cs="Times New Roman"/>
          <w:sz w:val="28"/>
          <w:szCs w:val="28"/>
        </w:rPr>
        <w:t xml:space="preserve">- ремонт дорог, мостов; </w:t>
      </w:r>
    </w:p>
    <w:p w:rsidR="0018282D" w:rsidRPr="0018282D" w:rsidRDefault="0018282D" w:rsidP="008B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82D">
        <w:rPr>
          <w:rFonts w:ascii="Times New Roman" w:hAnsi="Times New Roman" w:cs="Times New Roman"/>
          <w:sz w:val="28"/>
          <w:szCs w:val="28"/>
        </w:rPr>
        <w:t>- ремонт водонапорных башен;</w:t>
      </w:r>
    </w:p>
    <w:p w:rsidR="00351ECC" w:rsidRPr="0018282D" w:rsidRDefault="0018282D" w:rsidP="008B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82D">
        <w:rPr>
          <w:rFonts w:ascii="Times New Roman" w:hAnsi="Times New Roman" w:cs="Times New Roman"/>
          <w:sz w:val="28"/>
          <w:szCs w:val="28"/>
        </w:rPr>
        <w:t>- пожарной безопасности;</w:t>
      </w:r>
    </w:p>
    <w:p w:rsidR="0018282D" w:rsidRPr="0018282D" w:rsidRDefault="0018282D" w:rsidP="008B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82D">
        <w:rPr>
          <w:rFonts w:ascii="Times New Roman" w:hAnsi="Times New Roman" w:cs="Times New Roman"/>
          <w:sz w:val="28"/>
          <w:szCs w:val="28"/>
        </w:rPr>
        <w:t>- по сбору мусора;</w:t>
      </w:r>
    </w:p>
    <w:p w:rsidR="0018282D" w:rsidRPr="0018282D" w:rsidRDefault="0018282D" w:rsidP="008B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82D">
        <w:rPr>
          <w:rFonts w:ascii="Times New Roman" w:hAnsi="Times New Roman" w:cs="Times New Roman"/>
          <w:sz w:val="28"/>
          <w:szCs w:val="28"/>
        </w:rPr>
        <w:t>- по водоснабжению;</w:t>
      </w:r>
    </w:p>
    <w:p w:rsidR="0018282D" w:rsidRDefault="001D0E9C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23</w:t>
      </w:r>
      <w:r w:rsidR="00182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схода</w:t>
      </w:r>
      <w:r w:rsidR="0018282D" w:rsidRPr="0018282D">
        <w:rPr>
          <w:rFonts w:ascii="Times New Roman" w:hAnsi="Times New Roman" w:cs="Times New Roman"/>
          <w:sz w:val="28"/>
          <w:szCs w:val="28"/>
        </w:rPr>
        <w:t xml:space="preserve"> граж</w:t>
      </w:r>
      <w:r w:rsidR="0018282D">
        <w:rPr>
          <w:rFonts w:ascii="Times New Roman" w:hAnsi="Times New Roman" w:cs="Times New Roman"/>
          <w:sz w:val="28"/>
          <w:szCs w:val="28"/>
        </w:rPr>
        <w:t xml:space="preserve">дан, на которых присутствовали </w:t>
      </w:r>
      <w:r>
        <w:rPr>
          <w:rFonts w:ascii="Times New Roman" w:hAnsi="Times New Roman" w:cs="Times New Roman"/>
          <w:sz w:val="28"/>
          <w:szCs w:val="28"/>
        </w:rPr>
        <w:t>240</w:t>
      </w:r>
      <w:r w:rsidR="0018282D" w:rsidRPr="0018282D">
        <w:rPr>
          <w:rFonts w:ascii="Times New Roman" w:hAnsi="Times New Roman" w:cs="Times New Roman"/>
          <w:sz w:val="28"/>
          <w:szCs w:val="28"/>
        </w:rPr>
        <w:t xml:space="preserve"> жителей сельских поселений.</w:t>
      </w:r>
    </w:p>
    <w:p w:rsidR="001D0E9C" w:rsidRPr="0018282D" w:rsidRDefault="001D0E9C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E9C">
        <w:rPr>
          <w:rFonts w:ascii="Times New Roman" w:hAnsi="Times New Roman" w:cs="Times New Roman"/>
          <w:sz w:val="28"/>
          <w:szCs w:val="28"/>
        </w:rPr>
        <w:t>Итоги работы с письменными и устными обращениями граждан рассматриваются на заседании при  главе района. В работе с письменными и устными обращениями граждан используется районная газета «Вперед».</w:t>
      </w:r>
    </w:p>
    <w:p w:rsidR="00351ECC" w:rsidRPr="00351ECC" w:rsidRDefault="00351ECC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CC">
        <w:rPr>
          <w:rFonts w:ascii="Times New Roman" w:hAnsi="Times New Roman" w:cs="Times New Roman"/>
          <w:sz w:val="28"/>
          <w:szCs w:val="28"/>
        </w:rPr>
        <w:t>Работа Администрации с обращениями граждан строится на строгом соблюдении сроков рассмотрения писем, полных ответах на все поставленные вопросы,  изучении сигналов  с выездом на место и обоснованных ответах заявителю, выполнении данных жителям обещаний.</w:t>
      </w:r>
    </w:p>
    <w:p w:rsidR="00351ECC" w:rsidRPr="00351ECC" w:rsidRDefault="00351ECC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CC">
        <w:rPr>
          <w:rFonts w:ascii="Times New Roman" w:hAnsi="Times New Roman" w:cs="Times New Roman"/>
          <w:sz w:val="28"/>
          <w:szCs w:val="28"/>
        </w:rPr>
        <w:t>В Администрации района создан официальный сайт муниципального образования, где размещена информация о структуре, деятельности Администрации.</w:t>
      </w:r>
    </w:p>
    <w:p w:rsidR="009D1849" w:rsidRPr="0018282D" w:rsidRDefault="009D1849" w:rsidP="008B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1849" w:rsidRPr="0018282D" w:rsidSect="00351ECC">
      <w:pgSz w:w="11906" w:h="16838"/>
      <w:pgMar w:top="1134" w:right="85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B3" w:rsidRDefault="00C37DB3" w:rsidP="00351ECC">
      <w:pPr>
        <w:spacing w:after="0" w:line="240" w:lineRule="auto"/>
      </w:pPr>
      <w:r>
        <w:separator/>
      </w:r>
    </w:p>
  </w:endnote>
  <w:endnote w:type="continuationSeparator" w:id="0">
    <w:p w:rsidR="00C37DB3" w:rsidRDefault="00C37DB3" w:rsidP="0035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B3" w:rsidRDefault="00C37DB3" w:rsidP="00351ECC">
      <w:pPr>
        <w:spacing w:after="0" w:line="240" w:lineRule="auto"/>
      </w:pPr>
      <w:r>
        <w:separator/>
      </w:r>
    </w:p>
  </w:footnote>
  <w:footnote w:type="continuationSeparator" w:id="0">
    <w:p w:rsidR="00C37DB3" w:rsidRDefault="00C37DB3" w:rsidP="00351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29"/>
    <w:rsid w:val="00007F05"/>
    <w:rsid w:val="0001357B"/>
    <w:rsid w:val="00027753"/>
    <w:rsid w:val="00086729"/>
    <w:rsid w:val="0018282D"/>
    <w:rsid w:val="001D0E9C"/>
    <w:rsid w:val="001F0E7A"/>
    <w:rsid w:val="002A609F"/>
    <w:rsid w:val="00351ECC"/>
    <w:rsid w:val="00363CDE"/>
    <w:rsid w:val="00387C82"/>
    <w:rsid w:val="006344D4"/>
    <w:rsid w:val="006E41DF"/>
    <w:rsid w:val="00815054"/>
    <w:rsid w:val="008B7605"/>
    <w:rsid w:val="00963A6E"/>
    <w:rsid w:val="009D1849"/>
    <w:rsid w:val="00C12C27"/>
    <w:rsid w:val="00C37DB3"/>
    <w:rsid w:val="00CB6E09"/>
    <w:rsid w:val="00E0223B"/>
    <w:rsid w:val="00E14CA7"/>
    <w:rsid w:val="00E84B36"/>
    <w:rsid w:val="00F76809"/>
    <w:rsid w:val="00F9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ECC"/>
  </w:style>
  <w:style w:type="paragraph" w:styleId="a5">
    <w:name w:val="footer"/>
    <w:basedOn w:val="a"/>
    <w:link w:val="a6"/>
    <w:uiPriority w:val="99"/>
    <w:unhideWhenUsed/>
    <w:rsid w:val="00351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ECC"/>
  </w:style>
  <w:style w:type="paragraph" w:styleId="a5">
    <w:name w:val="footer"/>
    <w:basedOn w:val="a"/>
    <w:link w:val="a6"/>
    <w:uiPriority w:val="99"/>
    <w:unhideWhenUsed/>
    <w:rsid w:val="00351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2018-12-28T09:03:00Z</cp:lastPrinted>
  <dcterms:created xsi:type="dcterms:W3CDTF">2018-06-26T06:18:00Z</dcterms:created>
  <dcterms:modified xsi:type="dcterms:W3CDTF">2018-12-28T09:04:00Z</dcterms:modified>
</cp:coreProperties>
</file>