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A" w:rsidRPr="001913EE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1913EE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4820"/>
        <w:gridCol w:w="5529"/>
      </w:tblGrid>
      <w:tr w:rsidR="0071373F" w:rsidRPr="001913EE" w:rsidTr="00CC20D6">
        <w:tc>
          <w:tcPr>
            <w:tcW w:w="4820" w:type="dxa"/>
          </w:tcPr>
          <w:p w:rsidR="0071373F" w:rsidRPr="009E5CE1" w:rsidRDefault="0071373F" w:rsidP="00DC3F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29" w:type="dxa"/>
          </w:tcPr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Председатель Орг</w:t>
            </w:r>
            <w:r w:rsidR="00CC20D6" w:rsidRPr="001913EE">
              <w:rPr>
                <w:rFonts w:ascii="Times New Roman" w:hAnsi="Times New Roman" w:cs="Times New Roman"/>
              </w:rPr>
              <w:t>анизационного комитета Конкурса</w:t>
            </w:r>
          </w:p>
          <w:p w:rsidR="00CC20D6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«Ежегодная общественная премия</w:t>
            </w:r>
          </w:p>
          <w:p w:rsidR="0071373F" w:rsidRPr="001913EE" w:rsidRDefault="0071373F" w:rsidP="003C09AB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«Регионы – устойчивое развитие»</w:t>
            </w:r>
          </w:p>
          <w:p w:rsidR="0071373F" w:rsidRPr="001913EE" w:rsidRDefault="0071373F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C20D6" w:rsidRPr="001913EE">
              <w:rPr>
                <w:rFonts w:ascii="Times New Roman" w:hAnsi="Times New Roman" w:cs="Times New Roman"/>
              </w:rPr>
              <w:t>В</w:t>
            </w:r>
            <w:proofErr w:type="spellEnd"/>
            <w:r w:rsidRPr="001913EE">
              <w:rPr>
                <w:rFonts w:ascii="Times New Roman" w:hAnsi="Times New Roman" w:cs="Times New Roman"/>
              </w:rPr>
              <w:t xml:space="preserve">. </w:t>
            </w:r>
            <w:r w:rsidR="00CC20D6" w:rsidRPr="001913EE">
              <w:rPr>
                <w:rFonts w:ascii="Times New Roman" w:hAnsi="Times New Roman" w:cs="Times New Roman"/>
              </w:rPr>
              <w:t>Баркан</w:t>
            </w:r>
            <w:r w:rsidRPr="001913EE">
              <w:rPr>
                <w:rFonts w:ascii="Times New Roman" w:hAnsi="Times New Roman" w:cs="Times New Roman"/>
              </w:rPr>
              <w:t>ов</w:t>
            </w:r>
          </w:p>
          <w:p w:rsidR="0071373F" w:rsidRPr="001913EE" w:rsidRDefault="0071373F" w:rsidP="00156359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«</w:t>
            </w:r>
            <w:r w:rsidR="00CC20D6" w:rsidRPr="001913EE">
              <w:rPr>
                <w:rFonts w:ascii="Times New Roman" w:hAnsi="Times New Roman" w:cs="Times New Roman"/>
              </w:rPr>
              <w:t>___</w:t>
            </w:r>
            <w:r w:rsidRPr="001913EE">
              <w:rPr>
                <w:rFonts w:ascii="Times New Roman" w:hAnsi="Times New Roman" w:cs="Times New Roman"/>
              </w:rPr>
              <w:t>»</w:t>
            </w:r>
            <w:r w:rsidR="00156359">
              <w:rPr>
                <w:rFonts w:ascii="Times New Roman" w:hAnsi="Times New Roman" w:cs="Times New Roman"/>
              </w:rPr>
              <w:t>марта</w:t>
            </w:r>
            <w:r w:rsidR="00CC20D6" w:rsidRPr="001913EE">
              <w:rPr>
                <w:rFonts w:ascii="Times New Roman" w:hAnsi="Times New Roman" w:cs="Times New Roman"/>
              </w:rPr>
              <w:t>2016</w:t>
            </w:r>
            <w:r w:rsidRPr="001913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p w:rsidR="00947141" w:rsidRPr="001913EE" w:rsidRDefault="00690C73" w:rsidP="00690C73">
      <w:pPr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Программа обучающего семинара</w:t>
      </w:r>
    </w:p>
    <w:p w:rsidR="001A20C7" w:rsidRPr="001913EE" w:rsidRDefault="00233BC6" w:rsidP="00690C73">
      <w:pPr>
        <w:jc w:val="center"/>
        <w:rPr>
          <w:rFonts w:ascii="Times New Roman" w:hAnsi="Times New Roman" w:cs="Times New Roman"/>
          <w:b/>
        </w:rPr>
      </w:pPr>
      <w:r w:rsidRPr="00233BC6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15pt;margin-top:26.95pt;width:114.8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2AOAIAACM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" stroked="f">
            <v:textbox>
              <w:txbxContent>
                <w:p w:rsidR="000B50E6" w:rsidRPr="000B50E6" w:rsidRDefault="000B50E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0B50E6">
                    <w:rPr>
                      <w:rFonts w:ascii="Times New Roman" w:hAnsi="Times New Roman" w:cs="Times New Roman"/>
                      <w:sz w:val="16"/>
                    </w:rPr>
                    <w:t>Наименование субъекта РФ</w:t>
                  </w:r>
                </w:p>
              </w:txbxContent>
            </v:textbox>
          </v:shape>
        </w:pict>
      </w:r>
      <w:r w:rsidR="001A20C7" w:rsidRPr="00EC0E07">
        <w:rPr>
          <w:rFonts w:ascii="Times New Roman" w:hAnsi="Times New Roman" w:cs="Times New Roman"/>
        </w:rPr>
        <w:t xml:space="preserve">Для предпринимателей и ответственных сотрудников органов исполнительной власти и муниципалитетов </w:t>
      </w:r>
      <w:r w:rsidR="000B50E6" w:rsidRPr="00EC0E07">
        <w:rPr>
          <w:rFonts w:ascii="Times New Roman" w:hAnsi="Times New Roman" w:cs="Times New Roman"/>
          <w:b/>
        </w:rPr>
        <w:t>____________________</w:t>
      </w:r>
    </w:p>
    <w:p w:rsidR="005D0EBC" w:rsidRDefault="005D0EBC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26440B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p w:rsidR="00CC20D6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928"/>
      </w:tblGrid>
      <w:tr w:rsidR="003C09AB" w:rsidRPr="001913EE" w:rsidTr="00CC20D6">
        <w:trPr>
          <w:trHeight w:val="273"/>
        </w:trPr>
        <w:tc>
          <w:tcPr>
            <w:tcW w:w="3794" w:type="dxa"/>
          </w:tcPr>
          <w:p w:rsidR="00F97167" w:rsidRPr="001913EE" w:rsidRDefault="003C09AB" w:rsidP="00CC20D6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Дата проведения семинара</w:t>
            </w:r>
            <w:r w:rsidR="0026440B" w:rsidRPr="001913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185423" w:rsidRPr="001913EE" w:rsidRDefault="00185423" w:rsidP="002D3847">
            <w:pPr>
              <w:rPr>
                <w:rFonts w:ascii="Times New Roman" w:hAnsi="Times New Roman" w:cs="Times New Roman"/>
              </w:rPr>
            </w:pP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Время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CC20D6" w:rsidP="002D3847">
            <w:pPr>
              <w:rPr>
                <w:rFonts w:ascii="Times New Roman" w:hAnsi="Times New Roman" w:cs="Times New Roman"/>
              </w:rPr>
            </w:pPr>
          </w:p>
        </w:tc>
      </w:tr>
      <w:tr w:rsidR="00CC20D6" w:rsidRPr="001913EE" w:rsidTr="00CC20D6">
        <w:trPr>
          <w:trHeight w:val="273"/>
        </w:trPr>
        <w:tc>
          <w:tcPr>
            <w:tcW w:w="3794" w:type="dxa"/>
          </w:tcPr>
          <w:p w:rsidR="00CC20D6" w:rsidRPr="001913EE" w:rsidRDefault="00CC20D6" w:rsidP="003C09AB">
            <w:pPr>
              <w:jc w:val="right"/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1913EE" w:rsidRDefault="00CC20D6" w:rsidP="002D3847">
            <w:pPr>
              <w:rPr>
                <w:rFonts w:ascii="Times New Roman" w:hAnsi="Times New Roman" w:cs="Times New Roman"/>
              </w:rPr>
            </w:pPr>
          </w:p>
        </w:tc>
      </w:tr>
    </w:tbl>
    <w:p w:rsidR="001E4A1A" w:rsidRPr="001913EE" w:rsidRDefault="001E4A1A" w:rsidP="00E6464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5387"/>
        <w:gridCol w:w="2977"/>
        <w:gridCol w:w="1418"/>
      </w:tblGrid>
      <w:tr w:rsidR="00314C1E" w:rsidRPr="00314C1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CC2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410" w:rsidRPr="00314C1E" w:rsidRDefault="00133410" w:rsidP="00314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выступления</w:t>
            </w:r>
          </w:p>
        </w:tc>
      </w:tr>
      <w:tr w:rsidR="00DC3FBF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4288B" w:rsidRPr="001913EE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88B" w:rsidRPr="001913EE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0511D" w:rsidRPr="001913EE" w:rsidRDefault="0050511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C73" w:rsidRPr="001913EE" w:rsidRDefault="00690C73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  <w:r w:rsidR="00A12A65" w:rsidRPr="001913EE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</w:p>
          <w:p w:rsidR="00DC3FBF" w:rsidRPr="001913EE" w:rsidRDefault="00DC3FBF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288B" w:rsidRPr="001913EE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56359" w:rsidRPr="005D0EBC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 w:rsidR="009E5CE1">
              <w:rPr>
                <w:rFonts w:ascii="Times New Roman" w:hAnsi="Times New Roman" w:cs="Times New Roman"/>
                <w:color w:val="000000" w:themeColor="text1"/>
              </w:rPr>
              <w:t xml:space="preserve"> банком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D2DAE">
              <w:rPr>
                <w:rFonts w:ascii="Times New Roman" w:hAnsi="Times New Roman" w:cs="Times New Roman"/>
                <w:color w:val="000000" w:themeColor="text1"/>
              </w:rPr>
              <w:t>Банковский продукт «Специальные условия финансирования инвестиционных проектов с государственной поддержкой / государственным участием»</w:t>
            </w:r>
            <w:r>
              <w:rPr>
                <w:rFonts w:ascii="Times New Roman" w:hAnsi="Times New Roman" w:cs="Times New Roman"/>
                <w:color w:val="000000" w:themeColor="text1"/>
              </w:rPr>
              <w:t>. Схема взаимодействия при реализации проектов с господдержкой/госучастием. Технологическая Схема как основа прозрачности процедуры рассмотрения инвестиционных проектов.</w:t>
            </w:r>
          </w:p>
          <w:p w:rsidR="00CE3DB1" w:rsidRPr="005D0EBC" w:rsidRDefault="00CE3DB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50511D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r w:rsidR="00156359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5423" w:rsidRPr="001913EE" w:rsidRDefault="0085594F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5423" w:rsidRPr="001913EE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C13BA2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Del="007A4B23" w:rsidRDefault="009E5CE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C13BA2" w:rsidRDefault="00C13BA2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ания инвестиционных проектов сои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нвестором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Схеме взаимодействия</w:t>
            </w:r>
            <w:r w:rsidR="001115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3264" w:rsidRPr="001913EE" w:rsidDel="00A12A65" w:rsidRDefault="004C3264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C3264" w:rsidRDefault="004C3264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Представитель соинвестора </w:t>
            </w:r>
          </w:p>
          <w:p w:rsidR="00C13BA2" w:rsidRPr="001913EE" w:rsidRDefault="00C13BA2" w:rsidP="00451D5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3BA2" w:rsidRPr="001913EE" w:rsidRDefault="00314C1E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85594F" w:rsidRPr="001913EE" w:rsidTr="00E05C03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9E5CE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инвестиционных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оектов, реализация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ся по Схеме взаимодействия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проектов с господдержкой/госучастием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». Процедура и Этапы рассмотрения</w:t>
            </w:r>
          </w:p>
          <w:p w:rsidR="0085594F" w:rsidRPr="001913EE" w:rsidDel="00A12A65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  <w:p w:rsidR="0085594F" w:rsidRPr="001913EE" w:rsidRDefault="0085594F" w:rsidP="0085594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594F" w:rsidRPr="001913EE" w:rsidRDefault="0085594F" w:rsidP="00855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shd w:val="clear" w:color="auto" w:fill="auto"/>
          </w:tcPr>
          <w:p w:rsidR="006B28BB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рассмотрения инвестиционных проектов. Ошибки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допускают 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нициаторы проектов при </w:t>
            </w:r>
            <w:r w:rsidR="000C0D9B">
              <w:rPr>
                <w:rFonts w:ascii="Times New Roman" w:hAnsi="Times New Roman" w:cs="Times New Roman"/>
                <w:color w:val="000000" w:themeColor="text1"/>
              </w:rPr>
              <w:t>рассмотрении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инвестиционных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ектов, реализация которых ведёт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«Схеме взаимодействия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реализации инвестиционны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проектов с господдержкой / гос. участием»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Задачи и обязанности Банка.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Банка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Со-Инвестора.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Представитель соинвестора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КБ «Агросоюз»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 w:rsidR="00C36745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Субъекта РФ.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935E9A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E9A">
              <w:rPr>
                <w:rFonts w:ascii="Times New Roman" w:hAnsi="Times New Roman" w:cs="Times New Roman"/>
                <w:color w:val="000000" w:themeColor="text1"/>
              </w:rPr>
              <w:t>Основные этапы исполнения инвестиционного соглашения. Типовые ошибки при его исполнении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D0EBC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0EBC" w:rsidRDefault="001037A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D0EBC" w:rsidRPr="001913EE" w:rsidRDefault="005D0EBC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мониторинга исполнения инвестиционных соглашений по реализации инвестиционных проектов в субъекте РФ.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0EBC" w:rsidRPr="001913EE" w:rsidRDefault="005D0EBC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«Клуб лидеров» / АСИ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0EBC" w:rsidRDefault="00935E9A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Реализации инвестиционных проектов в индустриальных парках Субъектов РФ. 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Индустриальный парк «_______». Требования, условия и льготы для предпринимателей.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УК индустриального парка субъект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811A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="003811AD"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 соответствии с профилем привлечённой организации</w:t>
            </w:r>
          </w:p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сторонней организации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6B28BB" w:rsidRPr="001913EE" w:rsidTr="00E05C03">
        <w:tc>
          <w:tcPr>
            <w:tcW w:w="567" w:type="dxa"/>
            <w:shd w:val="clear" w:color="auto" w:fill="auto"/>
          </w:tcPr>
          <w:p w:rsidR="006B28BB" w:rsidRPr="001913EE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37A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B28BB" w:rsidRPr="001913EE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2977" w:type="dxa"/>
            <w:shd w:val="clear" w:color="auto" w:fill="auto"/>
          </w:tcPr>
          <w:p w:rsidR="006B28BB" w:rsidRPr="001913EE" w:rsidRDefault="006B28BB" w:rsidP="001037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6B28BB" w:rsidRPr="001913EE" w:rsidRDefault="006B28BB" w:rsidP="001037AB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FD2DAE" w:rsidRPr="001913EE" w:rsidRDefault="00FD2DAE" w:rsidP="000B50E6">
      <w:pPr>
        <w:jc w:val="both"/>
        <w:rPr>
          <w:rFonts w:ascii="Times New Roman" w:hAnsi="Times New Roman" w:cs="Times New Roman"/>
        </w:rPr>
      </w:pPr>
    </w:p>
    <w:sectPr w:rsidR="00FD2DAE" w:rsidRPr="001913EE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1AA"/>
    <w:rsid w:val="000118D7"/>
    <w:rsid w:val="00040621"/>
    <w:rsid w:val="00047DA5"/>
    <w:rsid w:val="000B50E6"/>
    <w:rsid w:val="000B7042"/>
    <w:rsid w:val="000C0D9B"/>
    <w:rsid w:val="000D02E0"/>
    <w:rsid w:val="000F66CE"/>
    <w:rsid w:val="001037AB"/>
    <w:rsid w:val="00111547"/>
    <w:rsid w:val="00117D00"/>
    <w:rsid w:val="00133410"/>
    <w:rsid w:val="00133547"/>
    <w:rsid w:val="00156359"/>
    <w:rsid w:val="00185423"/>
    <w:rsid w:val="00190B6B"/>
    <w:rsid w:val="001913EE"/>
    <w:rsid w:val="001A20C7"/>
    <w:rsid w:val="001B207B"/>
    <w:rsid w:val="001E4A1A"/>
    <w:rsid w:val="001F7F85"/>
    <w:rsid w:val="00233BC6"/>
    <w:rsid w:val="0026440B"/>
    <w:rsid w:val="00294792"/>
    <w:rsid w:val="002B3C12"/>
    <w:rsid w:val="002C7CB0"/>
    <w:rsid w:val="002D3847"/>
    <w:rsid w:val="002E2AD7"/>
    <w:rsid w:val="00301ABB"/>
    <w:rsid w:val="00314C1E"/>
    <w:rsid w:val="00321D03"/>
    <w:rsid w:val="00324A15"/>
    <w:rsid w:val="003259D8"/>
    <w:rsid w:val="003740EB"/>
    <w:rsid w:val="003811AD"/>
    <w:rsid w:val="00381325"/>
    <w:rsid w:val="003C09AB"/>
    <w:rsid w:val="003E4976"/>
    <w:rsid w:val="003F1AD3"/>
    <w:rsid w:val="00417E04"/>
    <w:rsid w:val="00451D52"/>
    <w:rsid w:val="004622BF"/>
    <w:rsid w:val="004C3264"/>
    <w:rsid w:val="0050511D"/>
    <w:rsid w:val="00546AD1"/>
    <w:rsid w:val="00560168"/>
    <w:rsid w:val="00563F0E"/>
    <w:rsid w:val="005836C1"/>
    <w:rsid w:val="00595724"/>
    <w:rsid w:val="00596132"/>
    <w:rsid w:val="005A2E3B"/>
    <w:rsid w:val="005D0EBC"/>
    <w:rsid w:val="005F2B29"/>
    <w:rsid w:val="0062446A"/>
    <w:rsid w:val="0064288B"/>
    <w:rsid w:val="00687A06"/>
    <w:rsid w:val="00690C73"/>
    <w:rsid w:val="00694C96"/>
    <w:rsid w:val="006A6E63"/>
    <w:rsid w:val="006B28BB"/>
    <w:rsid w:val="0071373F"/>
    <w:rsid w:val="00742006"/>
    <w:rsid w:val="00773119"/>
    <w:rsid w:val="00774445"/>
    <w:rsid w:val="0077784C"/>
    <w:rsid w:val="00795C8C"/>
    <w:rsid w:val="007A4B23"/>
    <w:rsid w:val="007B5379"/>
    <w:rsid w:val="007C2ADB"/>
    <w:rsid w:val="007D37B0"/>
    <w:rsid w:val="00803401"/>
    <w:rsid w:val="0081614E"/>
    <w:rsid w:val="008206C0"/>
    <w:rsid w:val="00843356"/>
    <w:rsid w:val="0085594F"/>
    <w:rsid w:val="008571F1"/>
    <w:rsid w:val="00886BD7"/>
    <w:rsid w:val="009136D9"/>
    <w:rsid w:val="00933C52"/>
    <w:rsid w:val="00935E9A"/>
    <w:rsid w:val="009426B8"/>
    <w:rsid w:val="00947141"/>
    <w:rsid w:val="009D72ED"/>
    <w:rsid w:val="009E5CE1"/>
    <w:rsid w:val="009F5F4E"/>
    <w:rsid w:val="00A12A65"/>
    <w:rsid w:val="00AA03D2"/>
    <w:rsid w:val="00AD7E9C"/>
    <w:rsid w:val="00AE628A"/>
    <w:rsid w:val="00AE7F06"/>
    <w:rsid w:val="00B12075"/>
    <w:rsid w:val="00B15A3F"/>
    <w:rsid w:val="00B21E88"/>
    <w:rsid w:val="00B61200"/>
    <w:rsid w:val="00B972ED"/>
    <w:rsid w:val="00BA3CA7"/>
    <w:rsid w:val="00BB1B34"/>
    <w:rsid w:val="00BD00EE"/>
    <w:rsid w:val="00BE6330"/>
    <w:rsid w:val="00BE7464"/>
    <w:rsid w:val="00BF6D37"/>
    <w:rsid w:val="00C13BA2"/>
    <w:rsid w:val="00C32A10"/>
    <w:rsid w:val="00C366C2"/>
    <w:rsid w:val="00C36745"/>
    <w:rsid w:val="00C44454"/>
    <w:rsid w:val="00CA26B9"/>
    <w:rsid w:val="00CB0BE2"/>
    <w:rsid w:val="00CC20D6"/>
    <w:rsid w:val="00CE156D"/>
    <w:rsid w:val="00CE3DB1"/>
    <w:rsid w:val="00CE408D"/>
    <w:rsid w:val="00CF041E"/>
    <w:rsid w:val="00CF085D"/>
    <w:rsid w:val="00D17984"/>
    <w:rsid w:val="00D35F1A"/>
    <w:rsid w:val="00D3666C"/>
    <w:rsid w:val="00D57FFE"/>
    <w:rsid w:val="00D902E7"/>
    <w:rsid w:val="00DC3FBF"/>
    <w:rsid w:val="00DE0523"/>
    <w:rsid w:val="00DE0F25"/>
    <w:rsid w:val="00DE5BAF"/>
    <w:rsid w:val="00E05951"/>
    <w:rsid w:val="00E05C03"/>
    <w:rsid w:val="00E171AA"/>
    <w:rsid w:val="00E302F5"/>
    <w:rsid w:val="00E31901"/>
    <w:rsid w:val="00E426E9"/>
    <w:rsid w:val="00E54589"/>
    <w:rsid w:val="00E6464F"/>
    <w:rsid w:val="00EC0E07"/>
    <w:rsid w:val="00EC6B43"/>
    <w:rsid w:val="00F34666"/>
    <w:rsid w:val="00F415C8"/>
    <w:rsid w:val="00F97167"/>
    <w:rsid w:val="00FD2DAE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46CC-8536-47D4-BB80-B30D7944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shenia</cp:lastModifiedBy>
  <cp:revision>5</cp:revision>
  <cp:lastPrinted>2016-03-14T06:06:00Z</cp:lastPrinted>
  <dcterms:created xsi:type="dcterms:W3CDTF">2016-03-14T06:04:00Z</dcterms:created>
  <dcterms:modified xsi:type="dcterms:W3CDTF">2016-03-21T09:39:00Z</dcterms:modified>
</cp:coreProperties>
</file>