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D8" w:rsidRDefault="00E921D8" w:rsidP="00C034EF">
      <w:pPr>
        <w:ind w:firstLine="709"/>
        <w:rPr>
          <w:sz w:val="2"/>
          <w:szCs w:val="2"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rStyle w:val="14pt"/>
          <w:b/>
          <w:bCs/>
        </w:rPr>
      </w:pPr>
      <w:r>
        <w:rPr>
          <w:rStyle w:val="14pt"/>
          <w:b/>
          <w:bCs/>
        </w:rPr>
        <w:t>ПОЛОЖЕНИЕ</w:t>
      </w: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E921D8" w:rsidRDefault="00E921D8" w:rsidP="00C034EF">
      <w:pPr>
        <w:ind w:firstLine="709"/>
        <w:rPr>
          <w:sz w:val="2"/>
          <w:szCs w:val="2"/>
        </w:rPr>
      </w:pPr>
    </w:p>
    <w:p w:rsidR="00C034EF" w:rsidRDefault="00C034EF" w:rsidP="00C034EF">
      <w:pPr>
        <w:pStyle w:val="10"/>
        <w:shd w:val="clear" w:color="auto" w:fill="auto"/>
        <w:spacing w:before="0" w:after="0" w:line="240" w:lineRule="auto"/>
        <w:ind w:firstLine="709"/>
      </w:pPr>
      <w:r>
        <w:rPr>
          <w:rStyle w:val="14pt"/>
          <w:b/>
          <w:bCs/>
        </w:rPr>
        <w:t>Об</w:t>
      </w:r>
      <w:r w:rsidR="00214332">
        <w:rPr>
          <w:rStyle w:val="14pt"/>
          <w:b/>
          <w:bCs/>
        </w:rPr>
        <w:t xml:space="preserve"> </w:t>
      </w:r>
      <w:r w:rsidR="00214332">
        <w:t>Отделе культуры и архивного дела</w:t>
      </w:r>
    </w:p>
    <w:p w:rsidR="00C034EF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  <w:r>
        <w:t>администрации Сосковского района</w:t>
      </w: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  <w:r>
        <w:t>Орловской области</w:t>
      </w: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</w:pPr>
    </w:p>
    <w:p w:rsidR="00214332" w:rsidRDefault="00214332" w:rsidP="00C034EF">
      <w:pPr>
        <w:pStyle w:val="10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</w:p>
    <w:p w:rsidR="006D64E6" w:rsidRPr="00214332" w:rsidRDefault="006D64E6" w:rsidP="00C034EF">
      <w:pPr>
        <w:pStyle w:val="10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</w:p>
    <w:p w:rsidR="00214332" w:rsidRDefault="00214332" w:rsidP="00C034EF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center"/>
      </w:pPr>
      <w:bookmarkStart w:id="0" w:name="bookmark2"/>
      <w:r>
        <w:t>ОБЩИЕ ПОЛОЖЕНИЯ</w:t>
      </w:r>
      <w:bookmarkEnd w:id="0"/>
    </w:p>
    <w:p w:rsidR="00214332" w:rsidRPr="00C034EF" w:rsidRDefault="00214332" w:rsidP="00C034EF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18"/>
          <w:szCs w:val="18"/>
        </w:rPr>
      </w:pP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3"/>
        </w:tabs>
        <w:spacing w:line="240" w:lineRule="auto"/>
        <w:ind w:firstLine="709"/>
        <w:jc w:val="both"/>
      </w:pPr>
      <w:r>
        <w:t>Отдел культуры и архивного дела администрации Сосковского района Орловской области (далее - Отдел) является органом специальной компетенции администрации Сосковского района, наделенным полномочиями по решению вопросов местного значения в области культуры и архивного дела.</w:t>
      </w:r>
    </w:p>
    <w:p w:rsidR="00214332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Отдел культуры и архивного дела администрации Сосковского района Орловской области является правопреемником муниципального учреждения Отдел культуры и архивного дела администрации Сосковского района Орловской области.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spacing w:line="240" w:lineRule="auto"/>
        <w:ind w:firstLine="709"/>
        <w:jc w:val="both"/>
      </w:pPr>
      <w:r>
        <w:t>Отдел в своей деятельности руководствуется Конституцией Российской</w:t>
      </w:r>
      <w:r w:rsidR="00C034EF">
        <w:t xml:space="preserve"> </w:t>
      </w:r>
      <w:r>
        <w:t>Федерации, Гражданским кодексом Российской Федерации, иными нормативными правовыми актами Российской Федерации</w:t>
      </w:r>
      <w:r w:rsidR="00C034EF">
        <w:t xml:space="preserve"> </w:t>
      </w:r>
      <w:r>
        <w:t>и Орловской области, Уставом Сосковского района Орловской области, нормативными правовыми актами Сосковского районного Совета народных депутатов, нормативными правовыми актами администрации Сосковского района Орловской области, а также настоящим Положением.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3"/>
        </w:tabs>
        <w:spacing w:line="240" w:lineRule="auto"/>
        <w:ind w:firstLine="709"/>
        <w:jc w:val="both"/>
      </w:pPr>
      <w:r>
        <w:t>Учредителем Отдела является муниципальное образование Сосковский муниципальный район Орловской области. Функции и полномочия Учредителя исполняет администрации Сосковского района Орловской области.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8"/>
        </w:tabs>
        <w:spacing w:line="240" w:lineRule="auto"/>
        <w:ind w:firstLine="709"/>
        <w:jc w:val="both"/>
      </w:pPr>
      <w:r>
        <w:t>Отдел возглавляется начальником отдела, находится в прямом подчинении Главы администрации района, курируется заместителем Главы администрации по социальной сфере и экономике.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spacing w:line="240" w:lineRule="auto"/>
        <w:ind w:firstLine="709"/>
        <w:jc w:val="both"/>
      </w:pPr>
      <w:r>
        <w:t>Отдел обладает правами юридического лица.</w:t>
      </w:r>
    </w:p>
    <w:p w:rsidR="00214332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Полное наименование Отдела: Отдел культуры и архивного дела администрации Сосковского района Орловской области.</w:t>
      </w:r>
    </w:p>
    <w:p w:rsidR="00214332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Официальные сокращенные наименования: Отдел культуры и архивного дела администрации Сосковского района.</w:t>
      </w:r>
    </w:p>
    <w:p w:rsidR="00214332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Отдел может своими действиями приобретать и осуществлять имущественные и личные неимущественные права и обязанности, выступать в суде в рамках своей компетенции, установленной настоящим Положением, имеет закрепленное за ним имущество на праве оперативного управления и обособленное имущество, учитываемые на самостоятельном балансе.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78"/>
        </w:tabs>
        <w:spacing w:line="240" w:lineRule="auto"/>
        <w:ind w:firstLine="709"/>
        <w:jc w:val="both"/>
      </w:pPr>
      <w:r>
        <w:t>Отдел имеет лицевые счета в органах казначейства, печать со своим наименованием, а также другие необходимые для осуществления своей деятельности печати, штампы и фирменные бланки.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3"/>
        </w:tabs>
        <w:spacing w:line="240" w:lineRule="auto"/>
        <w:ind w:firstLine="709"/>
        <w:jc w:val="both"/>
      </w:pPr>
      <w:r>
        <w:t>Юридический и фактический адрес Отдела: 303980, Орловская область, Сосковский район, с. Сосково, ул. Советская, дом 2.</w:t>
      </w:r>
    </w:p>
    <w:p w:rsidR="00C034EF" w:rsidRDefault="00C034EF" w:rsidP="00C034EF">
      <w:pPr>
        <w:pStyle w:val="20"/>
        <w:shd w:val="clear" w:color="auto" w:fill="auto"/>
        <w:tabs>
          <w:tab w:val="left" w:pos="1563"/>
        </w:tabs>
        <w:spacing w:line="240" w:lineRule="auto"/>
        <w:ind w:left="709"/>
        <w:jc w:val="both"/>
      </w:pPr>
    </w:p>
    <w:p w:rsidR="00214332" w:rsidRDefault="00214332" w:rsidP="00C034EF">
      <w:pPr>
        <w:pStyle w:val="24"/>
        <w:numPr>
          <w:ilvl w:val="0"/>
          <w:numId w:val="1"/>
        </w:numPr>
        <w:shd w:val="clear" w:color="auto" w:fill="auto"/>
        <w:tabs>
          <w:tab w:val="left" w:pos="3935"/>
        </w:tabs>
        <w:spacing w:after="0" w:line="240" w:lineRule="auto"/>
        <w:ind w:left="3600"/>
      </w:pPr>
      <w:bookmarkStart w:id="1" w:name="bookmark3"/>
      <w:r>
        <w:t>Основные задачи Отдела</w:t>
      </w:r>
      <w:bookmarkEnd w:id="1"/>
    </w:p>
    <w:p w:rsidR="00C034EF" w:rsidRDefault="00C034EF" w:rsidP="00C034EF">
      <w:pPr>
        <w:pStyle w:val="24"/>
        <w:shd w:val="clear" w:color="auto" w:fill="auto"/>
        <w:tabs>
          <w:tab w:val="left" w:pos="3935"/>
        </w:tabs>
        <w:spacing w:after="0" w:line="240" w:lineRule="auto"/>
        <w:ind w:left="3600"/>
      </w:pPr>
    </w:p>
    <w:p w:rsidR="00214332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Основными задачами Отдела является: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3"/>
        </w:tabs>
        <w:spacing w:line="240" w:lineRule="auto"/>
        <w:ind w:firstLine="709"/>
        <w:jc w:val="both"/>
      </w:pPr>
      <w:r>
        <w:t>Проведение политики в сфере культуры и архивного дела на территории Сосковского района.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714"/>
        </w:tabs>
        <w:spacing w:line="240" w:lineRule="auto"/>
        <w:ind w:firstLine="709"/>
        <w:jc w:val="both"/>
      </w:pPr>
      <w:r>
        <w:t>Осуществление правового регулирования в сфере деятельности, отнесенной к компетенции Отдела.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63"/>
        </w:tabs>
        <w:spacing w:line="240" w:lineRule="auto"/>
        <w:ind w:firstLine="709"/>
        <w:jc w:val="both"/>
      </w:pPr>
      <w:r>
        <w:t>Осуществление в установленном порядке учета и контроля сохранения, использования, популяризация и охрана объектов культурного наследия, расположенных на территории Сосковского района.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51"/>
        </w:tabs>
        <w:spacing w:line="240" w:lineRule="auto"/>
        <w:ind w:firstLine="709"/>
        <w:jc w:val="both"/>
      </w:pPr>
      <w:r>
        <w:t>Организация взаимодействия учреждений культуры на территории района.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59"/>
        </w:tabs>
        <w:spacing w:line="240" w:lineRule="auto"/>
        <w:ind w:firstLine="709"/>
        <w:jc w:val="both"/>
      </w:pPr>
      <w:r>
        <w:t xml:space="preserve">Осуществление контроля над исполнением в деятельности </w:t>
      </w:r>
      <w:r>
        <w:lastRenderedPageBreak/>
        <w:t>учреждений культуры законодательства Российской Федерации в области культуры и искусства.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Осуществление мероприятий по подбору, подготовке и повышению профессиональной квалификации работников культуры района.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Развитие современных форм организации культурного досуга с учетом потребностей различных социально - возрастных групп населения.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770"/>
        </w:tabs>
        <w:spacing w:line="240" w:lineRule="auto"/>
        <w:ind w:firstLine="709"/>
        <w:jc w:val="both"/>
      </w:pPr>
      <w:r>
        <w:t>Организация библиотечного обслуживания населения района, комплектование и обеспечение сохранности библиотечных фондов.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Координация и контроль деятельности по выполнению своих функций муниципальными учреждениями культуры.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770"/>
        </w:tabs>
        <w:spacing w:line="240" w:lineRule="auto"/>
        <w:ind w:firstLine="709"/>
        <w:jc w:val="both"/>
      </w:pPr>
      <w:r>
        <w:t>Формирование и содержание муниципального архива, хранение, учет и использование архивных документов муниципального архива, включая хранение, учет и использование архивных фондов поселений, располагающихся на территории муниципального района;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664"/>
        </w:tabs>
        <w:spacing w:line="240" w:lineRule="auto"/>
        <w:ind w:firstLine="709"/>
        <w:jc w:val="both"/>
      </w:pPr>
      <w:r>
        <w:t>Управление архивным делом в муниципальном образовании.</w:t>
      </w:r>
    </w:p>
    <w:p w:rsidR="00214332" w:rsidRDefault="00214332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770"/>
        </w:tabs>
        <w:spacing w:line="240" w:lineRule="auto"/>
        <w:ind w:firstLine="709"/>
        <w:jc w:val="both"/>
      </w:pPr>
      <w:r>
        <w:t>Решение вопросов о передаче архивных документов, находящихся в муниципальной собственности, в собственность РФ, субъектов РФ, иных муниципальных образований.</w:t>
      </w:r>
    </w:p>
    <w:p w:rsidR="006D64E6" w:rsidRDefault="00214332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Законом РФ или законом субъекта РФ Отдел, осуществляющий в соответствии с настоящим Положением управление архивным делом в муниципальном образовании, может наделяться отдельными государственными полномочиями по формированию, хранению, учету и использованию архивных документов и архивных фондов, относящихся к собственности РФ или к собственности субъекта РФ,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  <w:bookmarkStart w:id="2" w:name="bookmark4"/>
    </w:p>
    <w:p w:rsidR="006D64E6" w:rsidRDefault="006D64E6" w:rsidP="00C034EF">
      <w:pPr>
        <w:pStyle w:val="20"/>
        <w:shd w:val="clear" w:color="auto" w:fill="auto"/>
        <w:spacing w:line="240" w:lineRule="auto"/>
        <w:ind w:firstLine="709"/>
        <w:jc w:val="both"/>
      </w:pPr>
    </w:p>
    <w:p w:rsidR="00887970" w:rsidRDefault="00887970" w:rsidP="00C034EF">
      <w:pPr>
        <w:pStyle w:val="2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</w:rPr>
      </w:pPr>
      <w:r w:rsidRPr="006D64E6">
        <w:rPr>
          <w:b/>
        </w:rPr>
        <w:t>Функции Отдела</w:t>
      </w:r>
      <w:bookmarkEnd w:id="2"/>
    </w:p>
    <w:p w:rsidR="006D64E6" w:rsidRPr="006D64E6" w:rsidRDefault="006D64E6" w:rsidP="00C034EF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887970" w:rsidRDefault="00887970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Отдел в целях реализации возложенных на него задач осуществляет следующие функции: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Обеспечивает культурное обслуживание населения Сосковского района с учетом культурных интересов и потребностей, различных социально - возрастных групп.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Создает условия для культурно - творческой деятельности, эстетического и художественного воспитания населения.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Обеспечивает доступность культуры для населения.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Сохраняет и пропагандирует культурно-историческое наследие.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Осуществляет разработку и реализацию планов и программ комплексного социально - экономического развития Сосковского района в части развития культуры и обеспечение культурного обслуживания населения, принимает участие в формировании проекта бюджета Сосковского района в сфере культуры, архивного дела и последующей его корректировке.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Разрабатывает проекты районных целевых программ, концепций и планов развития сфер деятельности, отнесенных к компетенции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81"/>
        </w:tabs>
        <w:spacing w:line="240" w:lineRule="auto"/>
        <w:ind w:firstLine="709"/>
        <w:jc w:val="both"/>
      </w:pPr>
      <w:r>
        <w:t>Разрабатывает долгосрочные, краткосрочные прогнозы обеспечения населения района муниципальными услугами, относящимся к сферам деятельности, отнесенным к компетенции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770"/>
        </w:tabs>
        <w:spacing w:line="240" w:lineRule="auto"/>
        <w:ind w:firstLine="709"/>
        <w:jc w:val="both"/>
      </w:pPr>
      <w:r>
        <w:t>Разрабатывает проекты постановлений и распоряжений Главы администрации района, касающихся сфер деятельности отнесенных к компетенции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59"/>
        </w:tabs>
        <w:spacing w:line="240" w:lineRule="auto"/>
        <w:ind w:firstLine="709"/>
        <w:jc w:val="both"/>
      </w:pPr>
      <w:r>
        <w:t xml:space="preserve">Разрабатывает предложения к нормативно-правовым актам органов </w:t>
      </w:r>
      <w:r>
        <w:lastRenderedPageBreak/>
        <w:t>местного самоуправления Сосковского района по вопросам сфер деятельности, отнесенных к компетенции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59"/>
        </w:tabs>
        <w:spacing w:line="240" w:lineRule="auto"/>
        <w:ind w:firstLine="709"/>
        <w:jc w:val="both"/>
      </w:pPr>
      <w:r>
        <w:t>Организует подготовку и переподготовку кадров, квалификационную аттестацию работников учреждений культуры, методическое обеспечение культурной деятельности.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3.11.</w:t>
      </w:r>
      <w:r>
        <w:tab/>
        <w:t>Организует сбор статистических показателей, характеризующих состояние сферы культуры и архивного дела Сосковского района, и предоставляет указанные данные органам государственной власти в порядке, установленном Правительством Российской Федерации.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3.12.</w:t>
      </w:r>
      <w:r>
        <w:tab/>
        <w:t>Организовывает районные конкурсы, праздники, фестивали и иные творческие проекты с привлечением коллективов самодеятельного художественного творчества и обеспечивает их участие в областных мероприятиях.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3.13.</w:t>
      </w:r>
      <w:r>
        <w:tab/>
        <w:t>Контролирует соблюдение правил, норм и стандартов охраны труда, техники безопасности, соблюдение правил пожарной безопасности в учреждениях культуры района.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3.14.</w:t>
      </w:r>
      <w:r>
        <w:tab/>
        <w:t>Обеспечивает беспрепятственный доступ пользователей к документам, хранящимся в архиве, осуществляет информационное обслуживание граждан, органов государственной власти, органов местного самоуправления, организаций и общественных объединений на основе данных документов путем предоставления архивных документов для изучения и научного либо практического использования, выдачи архивных справок, копий архивных документов и выписок из них, ответов на письменные запросы заинтересованных лиц.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3.15.</w:t>
      </w:r>
      <w:r>
        <w:tab/>
        <w:t>Создает информационные поисковые системы с целью оперативного поиска и использования архивных документов и содержащейся в них информации.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3.16.</w:t>
      </w:r>
      <w:r>
        <w:tab/>
        <w:t>Проводит экспертизу ценности всех документов, находящихся в муниципальной собственности либо передаваемых в муниципальный архив Российской Федерации, субъектами РФ, иными муниципальными образованиями, а также физическими и юридическими лицами либо общественными объединениями.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3.17.</w:t>
      </w:r>
      <w:r>
        <w:tab/>
        <w:t>Обеспечивает прием архивных документов, передаваемых на хранение в архив муниципального образования.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3.18.</w:t>
      </w:r>
      <w:r>
        <w:tab/>
        <w:t>Осуществляет хранение архивных документов, принимает необходимые меры по созданию оптимальных условий хранения документов и обеспечению их физической сохранности.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3.19.</w:t>
      </w:r>
      <w:r>
        <w:tab/>
        <w:t>Ведет учет документов, хранящихся в архиве, предоставляет сведения по учету документов уполномоченному органы местного самоуправления.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3.20.</w:t>
      </w:r>
      <w:r>
        <w:tab/>
        <w:t>Рассматривает заявления, предложения и жалобы, проводит прием граждан по вопросам, касающимся деятельности архива муниципального образования.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3.21.</w:t>
      </w:r>
      <w:r>
        <w:tab/>
        <w:t>Предоставляет на договорной основе архивные документы или сведения о них для использования в социально-экономических и научно-просветительских целях на выставках и экспозициях, радио и телевидении, в периодической печати.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3.22.</w:t>
      </w:r>
      <w:r>
        <w:tab/>
        <w:t>Осуществляет методическое руководство в сфере организации делопроизводства и документооборота в органах местного самоуправления, муниципальных организациях.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3.23.</w:t>
      </w:r>
      <w:r>
        <w:tab/>
        <w:t>Проводит мероприятия по внедрению наиболее рациональных систем и методов хранения, реставрации, копирования и использования архивных документов, организации делопроизводства и документооборота, повышению квалификации работников архивных и делопроизводственных служб.</w:t>
      </w:r>
    </w:p>
    <w:p w:rsidR="006D64E6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lastRenderedPageBreak/>
        <w:t>3.24.</w:t>
      </w:r>
      <w:r>
        <w:tab/>
        <w:t>Организует профессиональную подготовку работников архива, их переподготовку, повышение квалификации и стажировку.</w:t>
      </w:r>
    </w:p>
    <w:p w:rsidR="00887970" w:rsidRDefault="006D64E6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 xml:space="preserve">3.25. </w:t>
      </w:r>
      <w:r w:rsidR="00887970">
        <w:t>Согласовывает перечень муниципальных услуг для подведомственных учреждений</w:t>
      </w:r>
    </w:p>
    <w:p w:rsidR="00887970" w:rsidRDefault="006D64E6" w:rsidP="00C034EF">
      <w:pPr>
        <w:pStyle w:val="20"/>
        <w:shd w:val="clear" w:color="auto" w:fill="auto"/>
        <w:tabs>
          <w:tab w:val="left" w:pos="1559"/>
        </w:tabs>
        <w:spacing w:line="240" w:lineRule="auto"/>
        <w:ind w:firstLine="709"/>
        <w:jc w:val="both"/>
      </w:pPr>
      <w:r>
        <w:t>3.26</w:t>
      </w:r>
      <w:r w:rsidR="00887970">
        <w:t>.</w:t>
      </w:r>
      <w:r w:rsidR="00887970">
        <w:tab/>
        <w:t>Осуществляет иные функции в соответствии с настоящим Положением и муниципальными правовыми актами уполномоченного органа местного самоуправления.</w:t>
      </w:r>
    </w:p>
    <w:p w:rsidR="00887970" w:rsidRDefault="006D64E6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3.27</w:t>
      </w:r>
      <w:r w:rsidR="00887970">
        <w:t>.</w:t>
      </w:r>
      <w:r w:rsidR="00887970">
        <w:tab/>
        <w:t>Отдел является главным распорядителем бюджетных средств, в соответствии с Бюджетным кодексом РФ и осуществляет следующие функции: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-</w:t>
      </w:r>
      <w:r>
        <w:tab/>
        <w:t>распределяет бюджетные средства по подведомственным получателям бюджетных средств;</w:t>
      </w:r>
    </w:p>
    <w:p w:rsidR="00887970" w:rsidRDefault="00887970" w:rsidP="00C034EF">
      <w:pPr>
        <w:pStyle w:val="20"/>
        <w:tabs>
          <w:tab w:val="left" w:pos="1559"/>
        </w:tabs>
        <w:spacing w:line="240" w:lineRule="auto"/>
        <w:ind w:firstLine="709"/>
        <w:jc w:val="both"/>
      </w:pPr>
      <w:r>
        <w:t>-</w:t>
      </w:r>
      <w:r>
        <w:tab/>
        <w:t>определяет задание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887970" w:rsidRDefault="00887970" w:rsidP="00C034EF">
      <w:pPr>
        <w:pStyle w:val="20"/>
        <w:shd w:val="clear" w:color="auto" w:fill="auto"/>
        <w:tabs>
          <w:tab w:val="left" w:pos="1559"/>
        </w:tabs>
        <w:spacing w:line="240" w:lineRule="auto"/>
        <w:ind w:firstLine="709"/>
        <w:jc w:val="both"/>
      </w:pPr>
      <w:r>
        <w:t>-</w:t>
      </w:r>
      <w:r>
        <w:tab/>
        <w:t>осуществляет контроль за целевым и эффективным использованием бюджетных средств подведомственными получателями бюджетных средств.</w:t>
      </w:r>
    </w:p>
    <w:p w:rsidR="00887970" w:rsidRDefault="00887970" w:rsidP="00C034EF">
      <w:pPr>
        <w:pStyle w:val="20"/>
        <w:shd w:val="clear" w:color="auto" w:fill="auto"/>
        <w:tabs>
          <w:tab w:val="left" w:pos="1559"/>
        </w:tabs>
        <w:spacing w:line="240" w:lineRule="auto"/>
        <w:ind w:firstLine="709"/>
        <w:jc w:val="both"/>
      </w:pPr>
    </w:p>
    <w:p w:rsidR="00887970" w:rsidRDefault="00887970" w:rsidP="00C034EF">
      <w:pPr>
        <w:pStyle w:val="24"/>
        <w:numPr>
          <w:ilvl w:val="0"/>
          <w:numId w:val="1"/>
        </w:numPr>
        <w:shd w:val="clear" w:color="auto" w:fill="auto"/>
        <w:tabs>
          <w:tab w:val="left" w:pos="4598"/>
        </w:tabs>
        <w:spacing w:after="0" w:line="240" w:lineRule="auto"/>
        <w:ind w:left="4280"/>
      </w:pPr>
      <w:r>
        <w:t>Права Отдела</w:t>
      </w:r>
    </w:p>
    <w:p w:rsidR="00887970" w:rsidRDefault="00887970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Для осуществления поставленных задач и осуществления своих полномочий отдел вправе: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В установленном порядке осуществлять меры по сохранению объектов культурного наследия района.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666"/>
        </w:tabs>
        <w:spacing w:line="240" w:lineRule="auto"/>
        <w:ind w:firstLine="709"/>
        <w:jc w:val="both"/>
      </w:pPr>
      <w:r>
        <w:t>Заслушивать представителей органов местного самоуправления, муниципальных организаций по вопросам, отнесенным к сфере деятельности архивного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>
        <w:t>В пределах своей компетенции разрабатывать и распространять научно- методические указания по вопросам архивного дела, делопроизводства и документооборота, обязательные для исполнения архивными работниками органов местного самоуправления, муниципальных организаций.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Запрашивать в установленном порядке сведения, необходимые для принятия решений по вопросам, отнесенным к сфере деятельности архивного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Привлекать для проработки вопросов, отнесенных к сфере деятельности архивного отдела научные и иные организации, ученых и специалистов.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240" w:lineRule="auto"/>
        <w:ind w:firstLine="709"/>
        <w:jc w:val="both"/>
      </w:pPr>
      <w:r>
        <w:t>Принимать через своих представителей участие в совещаниях, семинарах, проверках и иных мероприятиях, проводимых органами местного самоуправления, муниципальными организациями, касающихся вопросов, отнесенных к сфере деятельности архивного учреждения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Разрабатывать и вносить в установленном порядке на рассмотрение Главы администрации Сосковского района проекты нормативных правовых актов по вопросам, отнесенным к ведению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Вносить предложения в установленном порядке о создании, реорганизации и ликвидации учреждений культуры, библиотек, находящихся в ведении отдела, осуществлять контроль за эффективностью использования и сохранностью имущества в них.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line="240" w:lineRule="auto"/>
        <w:ind w:firstLine="709"/>
        <w:jc w:val="both"/>
      </w:pPr>
      <w:r>
        <w:t>В установленном порядке проводить смотры - конкурсы, фестивали, организовывать выставки, межбиблиотечный обмен, другие мероприятия по направлениям, входящим в компетенцию Отдела.</w:t>
      </w:r>
    </w:p>
    <w:p w:rsidR="00887970" w:rsidRDefault="00887970" w:rsidP="00C034EF">
      <w:pPr>
        <w:pStyle w:val="20"/>
        <w:shd w:val="clear" w:color="auto" w:fill="auto"/>
        <w:tabs>
          <w:tab w:val="left" w:pos="1559"/>
        </w:tabs>
        <w:spacing w:line="240" w:lineRule="auto"/>
        <w:ind w:firstLine="709"/>
        <w:jc w:val="both"/>
      </w:pPr>
    </w:p>
    <w:p w:rsidR="00887970" w:rsidRDefault="00887970" w:rsidP="00C034EF">
      <w:pPr>
        <w:pStyle w:val="24"/>
        <w:numPr>
          <w:ilvl w:val="0"/>
          <w:numId w:val="1"/>
        </w:numPr>
        <w:shd w:val="clear" w:color="auto" w:fill="auto"/>
        <w:tabs>
          <w:tab w:val="left" w:pos="4248"/>
        </w:tabs>
        <w:spacing w:after="0" w:line="240" w:lineRule="auto"/>
        <w:ind w:left="3880"/>
      </w:pPr>
      <w:bookmarkStart w:id="3" w:name="bookmark6"/>
      <w:r>
        <w:t>Обязанности Отдела</w:t>
      </w:r>
      <w:bookmarkEnd w:id="3"/>
    </w:p>
    <w:p w:rsidR="00887970" w:rsidRDefault="00887970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>Отдел обязан: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lastRenderedPageBreak/>
        <w:t>Осуществлять свои функции в соответствии с правовыми актами Российской Федерации, Орловской области, органов местного самоуправления Сосковского района.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Выполнять в установленные сроки поручения Главы администрации Сосковского района.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Предоставлять сведения по запросам органов государственной власти Орловской области, Сосковского районного Совета народных депутатов в пределах своих полномочий по вопросам компетенции Отдела.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Не разглашать сведения, касающиеся государственной тайны.</w:t>
      </w:r>
    </w:p>
    <w:p w:rsidR="00C034EF" w:rsidRDefault="00C034EF" w:rsidP="00C034EF">
      <w:pPr>
        <w:pStyle w:val="20"/>
        <w:shd w:val="clear" w:color="auto" w:fill="auto"/>
        <w:tabs>
          <w:tab w:val="left" w:pos="1593"/>
        </w:tabs>
        <w:spacing w:line="240" w:lineRule="auto"/>
        <w:ind w:left="709"/>
        <w:jc w:val="both"/>
      </w:pPr>
    </w:p>
    <w:p w:rsidR="00887970" w:rsidRDefault="00887970" w:rsidP="00C034EF">
      <w:pPr>
        <w:pStyle w:val="24"/>
        <w:numPr>
          <w:ilvl w:val="0"/>
          <w:numId w:val="1"/>
        </w:numPr>
        <w:shd w:val="clear" w:color="auto" w:fill="auto"/>
        <w:tabs>
          <w:tab w:val="left" w:pos="3358"/>
        </w:tabs>
        <w:spacing w:after="0" w:line="240" w:lineRule="auto"/>
        <w:ind w:left="2980"/>
      </w:pPr>
      <w:bookmarkStart w:id="4" w:name="bookmark7"/>
      <w:r>
        <w:t>Организация деятельности Отдела</w:t>
      </w:r>
      <w:bookmarkEnd w:id="4"/>
    </w:p>
    <w:p w:rsidR="00C034EF" w:rsidRDefault="00C034EF" w:rsidP="00C034EF">
      <w:pPr>
        <w:pStyle w:val="24"/>
        <w:shd w:val="clear" w:color="auto" w:fill="auto"/>
        <w:tabs>
          <w:tab w:val="left" w:pos="3358"/>
        </w:tabs>
        <w:spacing w:after="0" w:line="240" w:lineRule="auto"/>
        <w:ind w:left="2980"/>
      </w:pP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846"/>
        </w:tabs>
        <w:spacing w:line="240" w:lineRule="auto"/>
        <w:ind w:firstLine="709"/>
        <w:jc w:val="both"/>
      </w:pPr>
      <w:r>
        <w:t>Отдел возглавляет начальник, назначаемый на должность и освобождаемый от должности Главой администрации Сосковского района.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240" w:lineRule="auto"/>
        <w:ind w:firstLine="709"/>
        <w:jc w:val="both"/>
      </w:pPr>
      <w:r>
        <w:t>Структура, придельная численность работников, фонд оплаты труда и штатное расписание Отдела утверждается Главой администрации Сосковского района в соответствии с законодательством Российской Федерации и нормативными правовыми актами Сосковского района.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Начальник Отдела:</w:t>
      </w:r>
    </w:p>
    <w:p w:rsidR="00887970" w:rsidRDefault="00887970" w:rsidP="00C034EF">
      <w:pPr>
        <w:pStyle w:val="20"/>
        <w:numPr>
          <w:ilvl w:val="2"/>
          <w:numId w:val="1"/>
        </w:numPr>
        <w:shd w:val="clear" w:color="auto" w:fill="auto"/>
        <w:tabs>
          <w:tab w:val="left" w:pos="1758"/>
        </w:tabs>
        <w:spacing w:line="240" w:lineRule="auto"/>
        <w:ind w:firstLine="709"/>
        <w:jc w:val="both"/>
      </w:pPr>
      <w:r>
        <w:t>Осуществляет руководство деятельностью Отдела с учетом возложенных на Отдел задач и функций.</w:t>
      </w:r>
    </w:p>
    <w:p w:rsidR="00887970" w:rsidRDefault="00887970" w:rsidP="00C034EF">
      <w:pPr>
        <w:pStyle w:val="20"/>
        <w:numPr>
          <w:ilvl w:val="2"/>
          <w:numId w:val="1"/>
        </w:numPr>
        <w:shd w:val="clear" w:color="auto" w:fill="auto"/>
        <w:tabs>
          <w:tab w:val="left" w:pos="1846"/>
        </w:tabs>
        <w:spacing w:line="240" w:lineRule="auto"/>
        <w:ind w:firstLine="709"/>
        <w:jc w:val="both"/>
      </w:pPr>
      <w:r>
        <w:t>Осуществляет руководство деятельностью Отдела соответствии с настоящим Положением и должностной инструкцией.</w:t>
      </w:r>
    </w:p>
    <w:p w:rsidR="00887970" w:rsidRDefault="00887970" w:rsidP="00C034EF">
      <w:pPr>
        <w:pStyle w:val="20"/>
        <w:numPr>
          <w:ilvl w:val="2"/>
          <w:numId w:val="1"/>
        </w:numPr>
        <w:shd w:val="clear" w:color="auto" w:fill="auto"/>
        <w:tabs>
          <w:tab w:val="left" w:pos="1766"/>
        </w:tabs>
        <w:spacing w:line="240" w:lineRule="auto"/>
        <w:ind w:firstLine="709"/>
        <w:jc w:val="both"/>
      </w:pPr>
      <w:r>
        <w:t>Издает приказы в пределах своей компетенции.</w:t>
      </w:r>
    </w:p>
    <w:p w:rsidR="00887970" w:rsidRDefault="00887970" w:rsidP="00C034EF">
      <w:pPr>
        <w:pStyle w:val="24"/>
        <w:numPr>
          <w:ilvl w:val="0"/>
          <w:numId w:val="1"/>
        </w:numPr>
        <w:shd w:val="clear" w:color="auto" w:fill="auto"/>
        <w:tabs>
          <w:tab w:val="left" w:pos="3998"/>
        </w:tabs>
        <w:spacing w:after="0" w:line="240" w:lineRule="auto"/>
        <w:ind w:left="3620"/>
      </w:pPr>
      <w:bookmarkStart w:id="5" w:name="bookmark8"/>
      <w:r>
        <w:t>Ответственность Отдела</w:t>
      </w:r>
      <w:bookmarkEnd w:id="5"/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846"/>
        </w:tabs>
        <w:spacing w:line="240" w:lineRule="auto"/>
        <w:ind w:firstLine="709"/>
        <w:jc w:val="both"/>
      </w:pPr>
      <w:r>
        <w:t>Начальник Отдела несет предусмотренную действующим законодательством персональную ответственность за:</w:t>
      </w:r>
    </w:p>
    <w:p w:rsidR="00887970" w:rsidRDefault="00887970" w:rsidP="00C034EF">
      <w:pPr>
        <w:pStyle w:val="20"/>
        <w:numPr>
          <w:ilvl w:val="0"/>
          <w:numId w:val="3"/>
        </w:numPr>
        <w:shd w:val="clear" w:color="auto" w:fill="auto"/>
        <w:tabs>
          <w:tab w:val="left" w:pos="1250"/>
        </w:tabs>
        <w:spacing w:line="240" w:lineRule="auto"/>
        <w:ind w:firstLine="709"/>
        <w:jc w:val="both"/>
      </w:pPr>
      <w:r>
        <w:t>неисполнение и ненадлежащее исполнение возложенных на Отдел полномочий в пределах выполняемых функций;</w:t>
      </w:r>
    </w:p>
    <w:p w:rsidR="00887970" w:rsidRDefault="00887970" w:rsidP="00C034EF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</w:pPr>
      <w:r>
        <w:t>несвоевременное и (или) противоречащее законодательству принятие решений.</w:t>
      </w:r>
    </w:p>
    <w:p w:rsidR="00887970" w:rsidRDefault="00887970" w:rsidP="00C034EF">
      <w:pPr>
        <w:pStyle w:val="24"/>
        <w:numPr>
          <w:ilvl w:val="0"/>
          <w:numId w:val="1"/>
        </w:numPr>
        <w:shd w:val="clear" w:color="auto" w:fill="auto"/>
        <w:tabs>
          <w:tab w:val="left" w:pos="3358"/>
        </w:tabs>
        <w:spacing w:after="0" w:line="240" w:lineRule="auto"/>
        <w:ind w:left="2980"/>
      </w:pPr>
      <w:bookmarkStart w:id="6" w:name="bookmark9"/>
      <w:r>
        <w:t>Прекращение деятельности Отдела</w:t>
      </w:r>
      <w:bookmarkEnd w:id="6"/>
    </w:p>
    <w:p w:rsidR="00C034EF" w:rsidRDefault="00C034EF" w:rsidP="00C034EF">
      <w:pPr>
        <w:pStyle w:val="24"/>
        <w:shd w:val="clear" w:color="auto" w:fill="auto"/>
        <w:tabs>
          <w:tab w:val="left" w:pos="3358"/>
        </w:tabs>
        <w:spacing w:after="0" w:line="240" w:lineRule="auto"/>
        <w:ind w:left="2980"/>
      </w:pP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Отдел прекращает свою деятельность в результате ликвидации или реорганизации (в форме слияния, присоединения, разделения, выделения,</w:t>
      </w:r>
      <w:r w:rsidR="00C034EF">
        <w:t xml:space="preserve"> </w:t>
      </w:r>
      <w:r>
        <w:t>преобразования).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Ликвидация и реорганизация Отдела осуществляется в соответствии с гражданским законодательством:</w:t>
      </w:r>
    </w:p>
    <w:p w:rsidR="00887970" w:rsidRDefault="00887970" w:rsidP="00C034EF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>
        <w:t>по решению представительного органа муниципального района;</w:t>
      </w:r>
    </w:p>
    <w:p w:rsidR="00887970" w:rsidRDefault="00887970" w:rsidP="00C034EF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line="240" w:lineRule="auto"/>
        <w:ind w:firstLine="709"/>
        <w:jc w:val="both"/>
      </w:pPr>
      <w:r>
        <w:t>по решению суда.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 xml:space="preserve">При ликвидации и реорганизации Отдела, увольняемым работникам гарантируется соблюдение их прав </w:t>
      </w:r>
      <w:r>
        <w:rPr>
          <w:rStyle w:val="27"/>
        </w:rPr>
        <w:t xml:space="preserve">в </w:t>
      </w:r>
      <w:r>
        <w:t>соответствии с действующим законодательством.</w:t>
      </w:r>
    </w:p>
    <w:p w:rsidR="006D64E6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593"/>
        </w:tabs>
        <w:spacing w:line="240" w:lineRule="auto"/>
        <w:ind w:firstLine="709"/>
        <w:jc w:val="both"/>
      </w:pPr>
      <w:r>
        <w:t>При реорганизации все документы передаются учреждению</w:t>
      </w:r>
      <w:r w:rsidR="006D64E6">
        <w:t xml:space="preserve"> </w:t>
      </w:r>
      <w:r>
        <w:t>правопреемнику.</w:t>
      </w:r>
    </w:p>
    <w:p w:rsidR="00887970" w:rsidRDefault="006D64E6" w:rsidP="00C034E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8.5. </w:t>
      </w:r>
      <w:r w:rsidR="00887970">
        <w:t>При ликвидации или реорганизации Отдела администрация Сосковского района в письменной форме сообщает об этом органу, осуществляющему</w:t>
      </w:r>
      <w:r w:rsidR="00887970">
        <w:rPr>
          <w:rStyle w:val="28"/>
        </w:rPr>
        <w:t xml:space="preserve"> </w:t>
      </w:r>
      <w:r w:rsidR="00887970">
        <w:t>государственную регистрацию юридических лиц.</w:t>
      </w:r>
    </w:p>
    <w:p w:rsidR="00887970" w:rsidRDefault="00887970" w:rsidP="00C034EF">
      <w:pPr>
        <w:pStyle w:val="20"/>
        <w:numPr>
          <w:ilvl w:val="1"/>
          <w:numId w:val="1"/>
        </w:numPr>
        <w:shd w:val="clear" w:color="auto" w:fill="auto"/>
        <w:tabs>
          <w:tab w:val="left" w:pos="1925"/>
        </w:tabs>
        <w:spacing w:line="240" w:lineRule="auto"/>
        <w:ind w:firstLine="709"/>
        <w:jc w:val="both"/>
      </w:pPr>
      <w:r>
        <w:t>Отдел считается прекратившим свое существование после внесения об</w:t>
      </w:r>
      <w:r w:rsidR="006D64E6">
        <w:t xml:space="preserve"> </w:t>
      </w:r>
      <w:r>
        <w:t>этом записи в Единый государственный реестр юридических лиц.</w:t>
      </w:r>
    </w:p>
    <w:p w:rsidR="00214332" w:rsidRDefault="00214332" w:rsidP="00C034EF">
      <w:pPr>
        <w:pStyle w:val="20"/>
        <w:shd w:val="clear" w:color="auto" w:fill="auto"/>
        <w:tabs>
          <w:tab w:val="left" w:pos="1563"/>
        </w:tabs>
        <w:spacing w:line="240" w:lineRule="auto"/>
        <w:ind w:firstLine="709"/>
        <w:jc w:val="both"/>
      </w:pPr>
    </w:p>
    <w:sectPr w:rsidR="00214332" w:rsidSect="00887970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86" w:rsidRDefault="00E07186" w:rsidP="00E921D8">
      <w:r>
        <w:separator/>
      </w:r>
    </w:p>
  </w:endnote>
  <w:endnote w:type="continuationSeparator" w:id="1">
    <w:p w:rsidR="00E07186" w:rsidRDefault="00E07186" w:rsidP="00E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86" w:rsidRDefault="00E07186"/>
  </w:footnote>
  <w:footnote w:type="continuationSeparator" w:id="1">
    <w:p w:rsidR="00E07186" w:rsidRDefault="00E071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AA3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C1531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A503E"/>
    <w:multiLevelType w:val="multilevel"/>
    <w:tmpl w:val="48BA91A6"/>
    <w:lvl w:ilvl="0">
      <w:start w:val="10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C5761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B4A45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31167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F04C0"/>
    <w:multiLevelType w:val="multilevel"/>
    <w:tmpl w:val="8A463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A3DDB"/>
    <w:multiLevelType w:val="multilevel"/>
    <w:tmpl w:val="754A24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1D8"/>
    <w:rsid w:val="001D283F"/>
    <w:rsid w:val="00214332"/>
    <w:rsid w:val="006D64E6"/>
    <w:rsid w:val="00887970"/>
    <w:rsid w:val="00B55315"/>
    <w:rsid w:val="00C034EF"/>
    <w:rsid w:val="00E07186"/>
    <w:rsid w:val="00E9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1D8"/>
    <w:rPr>
      <w:color w:val="5BADFF"/>
      <w:u w:val="single"/>
    </w:rPr>
  </w:style>
  <w:style w:type="character" w:customStyle="1" w:styleId="2">
    <w:name w:val="Основной текст (2)_"/>
    <w:basedOn w:val="a0"/>
    <w:link w:val="20"/>
    <w:rsid w:val="00E921D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E921D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921D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21D8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ArialNarrow17pt">
    <w:name w:val="Основной текст (3) + Arial Narrow;17 pt;Полужирный;Не курсив"/>
    <w:basedOn w:val="3"/>
    <w:rsid w:val="00E921D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ArialNarrow17pt0">
    <w:name w:val="Основной текст (3) + Arial Narrow;17 pt;Полужирный;Не курсив"/>
    <w:basedOn w:val="3"/>
    <w:rsid w:val="00E921D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21D8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4pt">
    <w:name w:val="Заголовок №1 + Интервал 4 pt"/>
    <w:basedOn w:val="1"/>
    <w:rsid w:val="00E921D8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E921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E921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E921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21D8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50"/>
      <w:szCs w:val="50"/>
      <w:u w:val="none"/>
    </w:rPr>
  </w:style>
  <w:style w:type="character" w:customStyle="1" w:styleId="71">
    <w:name w:val="Основной текст (7)"/>
    <w:basedOn w:val="7"/>
    <w:rsid w:val="00E921D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21D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61">
    <w:name w:val="Основной текст (6)"/>
    <w:basedOn w:val="6"/>
    <w:rsid w:val="00E921D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E921D8"/>
    <w:rPr>
      <w:color w:val="00000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E921D8"/>
    <w:rPr>
      <w:color w:val="000000"/>
      <w:w w:val="100"/>
      <w:position w:val="0"/>
      <w:lang w:val="en-US" w:eastAsia="en-US" w:bidi="en-US"/>
    </w:rPr>
  </w:style>
  <w:style w:type="character" w:customStyle="1" w:styleId="a4">
    <w:name w:val="Колонтитул_"/>
    <w:basedOn w:val="a0"/>
    <w:link w:val="a5"/>
    <w:rsid w:val="00E9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E921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921D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sid w:val="00E9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2pt">
    <w:name w:val="Другое + Arial;12 pt;Курсив"/>
    <w:basedOn w:val="a7"/>
    <w:rsid w:val="00E921D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E9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Колонтитул (3)_"/>
    <w:basedOn w:val="a0"/>
    <w:link w:val="32"/>
    <w:rsid w:val="00E9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"/>
    <w:rsid w:val="00E921D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"/>
    <w:rsid w:val="00E921D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21D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E921D8"/>
    <w:rPr>
      <w:color w:val="000000"/>
      <w:spacing w:val="0"/>
      <w:w w:val="100"/>
      <w:position w:val="0"/>
    </w:rPr>
  </w:style>
  <w:style w:type="character" w:customStyle="1" w:styleId="29">
    <w:name w:val="Основной текст (2)"/>
    <w:basedOn w:val="2"/>
    <w:rsid w:val="00E921D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921D8"/>
    <w:pPr>
      <w:shd w:val="clear" w:color="auto" w:fill="FFFFFF"/>
      <w:spacing w:line="542" w:lineRule="exact"/>
      <w:jc w:val="righ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E921D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0"/>
      <w:szCs w:val="40"/>
    </w:rPr>
  </w:style>
  <w:style w:type="paragraph" w:customStyle="1" w:styleId="10">
    <w:name w:val="Заголовок №1"/>
    <w:basedOn w:val="a"/>
    <w:link w:val="1"/>
    <w:rsid w:val="00E921D8"/>
    <w:pPr>
      <w:shd w:val="clear" w:color="auto" w:fill="FFFFFF"/>
      <w:spacing w:before="1980" w:after="96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E921D8"/>
    <w:pPr>
      <w:shd w:val="clear" w:color="auto" w:fill="FFFFFF"/>
      <w:spacing w:before="6180"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921D8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E921D8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0"/>
      <w:sz w:val="50"/>
      <w:szCs w:val="50"/>
    </w:rPr>
  </w:style>
  <w:style w:type="paragraph" w:customStyle="1" w:styleId="60">
    <w:name w:val="Основной текст (6)"/>
    <w:basedOn w:val="a"/>
    <w:link w:val="6"/>
    <w:rsid w:val="00E921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</w:rPr>
  </w:style>
  <w:style w:type="paragraph" w:customStyle="1" w:styleId="a5">
    <w:name w:val="Колонтитул"/>
    <w:basedOn w:val="a"/>
    <w:link w:val="a4"/>
    <w:rsid w:val="00E921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rsid w:val="00E921D8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Другое"/>
    <w:basedOn w:val="a"/>
    <w:link w:val="a7"/>
    <w:rsid w:val="00E921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E921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Колонтитул (3)"/>
    <w:basedOn w:val="a"/>
    <w:link w:val="31"/>
    <w:rsid w:val="00E921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921D8"/>
    <w:pPr>
      <w:shd w:val="clear" w:color="auto" w:fill="FFFFFF"/>
      <w:spacing w:before="360" w:after="1200" w:line="0" w:lineRule="atLeast"/>
    </w:pPr>
    <w:rPr>
      <w:rFonts w:ascii="Franklin Gothic Demi" w:eastAsia="Franklin Gothic Demi" w:hAnsi="Franklin Gothic Demi" w:cs="Franklin Gothic Demi"/>
      <w:sz w:val="34"/>
      <w:szCs w:val="3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СНС</dc:creator>
  <cp:lastModifiedBy>СНС</cp:lastModifiedBy>
  <cp:revision>1</cp:revision>
  <dcterms:created xsi:type="dcterms:W3CDTF">2019-08-28T10:03:00Z</dcterms:created>
  <dcterms:modified xsi:type="dcterms:W3CDTF">2019-08-28T11:15:00Z</dcterms:modified>
</cp:coreProperties>
</file>