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71" w:rsidRDefault="009E6097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2846705</wp:posOffset>
            </wp:positionH>
            <wp:positionV relativeFrom="paragraph">
              <wp:posOffset>0</wp:posOffset>
            </wp:positionV>
            <wp:extent cx="628015" cy="682625"/>
            <wp:effectExtent l="0" t="0" r="635" b="3175"/>
            <wp:wrapNone/>
            <wp:docPr id="2" name="Рисунок 2" descr="C:\DOCUME~1\49419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49419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271" w:rsidRDefault="00E97271">
      <w:pPr>
        <w:spacing w:line="707" w:lineRule="exact"/>
      </w:pPr>
    </w:p>
    <w:p w:rsidR="00E97271" w:rsidRDefault="00E97271">
      <w:pPr>
        <w:rPr>
          <w:sz w:val="2"/>
          <w:szCs w:val="2"/>
        </w:rPr>
        <w:sectPr w:rsidR="00E97271" w:rsidSect="009E6097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97271" w:rsidRDefault="00671A0C">
      <w:pPr>
        <w:pStyle w:val="20"/>
        <w:shd w:val="clear" w:color="auto" w:fill="auto"/>
        <w:spacing w:after="330"/>
        <w:ind w:right="40"/>
      </w:pPr>
      <w:r>
        <w:rPr>
          <w:rStyle w:val="21"/>
        </w:rPr>
        <w:lastRenderedPageBreak/>
        <w:t>РОССИЙСКАЯ ФЕДЕРАЦИЯ</w:t>
      </w:r>
      <w:r>
        <w:rPr>
          <w:rStyle w:val="21"/>
        </w:rPr>
        <w:br/>
        <w:t>ОРЛОВСКАЯ ОБЛАСТЬ</w:t>
      </w:r>
      <w:r>
        <w:rPr>
          <w:rStyle w:val="21"/>
        </w:rPr>
        <w:br/>
        <w:t>АДМИНИСТРАЦИЯ СОСКОВСКОГО РАЙОНА</w:t>
      </w:r>
    </w:p>
    <w:p w:rsidR="00E97271" w:rsidRDefault="00671A0C">
      <w:pPr>
        <w:pStyle w:val="20"/>
        <w:shd w:val="clear" w:color="auto" w:fill="auto"/>
        <w:spacing w:after="312" w:line="280" w:lineRule="exact"/>
        <w:ind w:right="40"/>
      </w:pPr>
      <w:r>
        <w:rPr>
          <w:rStyle w:val="21"/>
        </w:rPr>
        <w:t>ПОСТАНОВЛЕНИЕ</w:t>
      </w:r>
    </w:p>
    <w:p w:rsidR="00E97271" w:rsidRDefault="009E6097">
      <w:pPr>
        <w:pStyle w:val="20"/>
        <w:shd w:val="clear" w:color="auto" w:fill="auto"/>
        <w:tabs>
          <w:tab w:val="left" w:leader="underscore" w:pos="3173"/>
          <w:tab w:val="left" w:pos="8496"/>
        </w:tabs>
        <w:spacing w:after="0" w:line="320" w:lineRule="exact"/>
        <w:jc w:val="both"/>
      </w:pPr>
      <w:r w:rsidRPr="009E6097">
        <w:t>30</w:t>
      </w:r>
      <w:r w:rsidRPr="009E6097">
        <w:rPr>
          <w:iCs/>
        </w:rPr>
        <w:t xml:space="preserve"> июня </w:t>
      </w:r>
      <w:r w:rsidR="00671A0C" w:rsidRPr="009E6097">
        <w:t>2020 г.</w:t>
      </w:r>
      <w:r w:rsidRPr="009E6097">
        <w:t xml:space="preserve">               </w:t>
      </w:r>
      <w:r>
        <w:t xml:space="preserve">                                                                                       </w:t>
      </w:r>
      <w:r w:rsidR="00671A0C" w:rsidRPr="009E6097">
        <w:t>№</w:t>
      </w:r>
      <w:r w:rsidRPr="009E6097">
        <w:t xml:space="preserve"> 64</w:t>
      </w:r>
    </w:p>
    <w:p w:rsidR="00E97271" w:rsidRDefault="00671A0C" w:rsidP="009E6097">
      <w:pPr>
        <w:pStyle w:val="20"/>
        <w:shd w:val="clear" w:color="auto" w:fill="auto"/>
        <w:spacing w:after="243" w:line="280" w:lineRule="exact"/>
        <w:jc w:val="left"/>
      </w:pPr>
      <w:r>
        <w:rPr>
          <w:rStyle w:val="21"/>
        </w:rPr>
        <w:t>с. Сосково</w:t>
      </w:r>
    </w:p>
    <w:p w:rsidR="00E97271" w:rsidRDefault="00671A0C">
      <w:pPr>
        <w:pStyle w:val="20"/>
        <w:shd w:val="clear" w:color="auto" w:fill="auto"/>
        <w:tabs>
          <w:tab w:val="right" w:pos="4147"/>
        </w:tabs>
        <w:spacing w:after="0"/>
        <w:ind w:right="5540"/>
        <w:jc w:val="both"/>
      </w:pPr>
      <w:r>
        <w:rPr>
          <w:rStyle w:val="21"/>
        </w:rPr>
        <w:t>Об отмене Постановления администрации</w:t>
      </w:r>
      <w:r>
        <w:rPr>
          <w:rStyle w:val="21"/>
        </w:rPr>
        <w:tab/>
      </w:r>
      <w:proofErr w:type="spellStart"/>
      <w:r>
        <w:rPr>
          <w:rStyle w:val="21"/>
        </w:rPr>
        <w:t>Сосковского</w:t>
      </w:r>
      <w:proofErr w:type="spellEnd"/>
    </w:p>
    <w:p w:rsidR="00E97271" w:rsidRDefault="00671A0C">
      <w:pPr>
        <w:pStyle w:val="20"/>
        <w:shd w:val="clear" w:color="auto" w:fill="auto"/>
        <w:ind w:right="5540"/>
        <w:jc w:val="both"/>
      </w:pPr>
      <w:r>
        <w:rPr>
          <w:rStyle w:val="21"/>
        </w:rPr>
        <w:t xml:space="preserve">района от 18.10.2018 года № 122 «Об утверждении Порядка организации сбора отработанных ртутьсодержащих ламп на территории </w:t>
      </w:r>
      <w:proofErr w:type="spellStart"/>
      <w:r>
        <w:rPr>
          <w:rStyle w:val="21"/>
        </w:rPr>
        <w:t>Сосковского</w:t>
      </w:r>
      <w:proofErr w:type="spellEnd"/>
      <w:r>
        <w:rPr>
          <w:rStyle w:val="21"/>
        </w:rPr>
        <w:t xml:space="preserve"> района»</w:t>
      </w:r>
    </w:p>
    <w:p w:rsidR="00E97271" w:rsidRDefault="00671A0C">
      <w:pPr>
        <w:pStyle w:val="20"/>
        <w:shd w:val="clear" w:color="auto" w:fill="auto"/>
        <w:spacing w:after="296"/>
        <w:ind w:firstLine="820"/>
        <w:jc w:val="both"/>
      </w:pPr>
      <w:r>
        <w:rPr>
          <w:rStyle w:val="21"/>
        </w:rPr>
        <w:t xml:space="preserve">В соответствии с пунктом 9 статьи 10 Федерального закона от 23 ноября 2009 г. </w:t>
      </w:r>
      <w:r>
        <w:rPr>
          <w:rStyle w:val="21"/>
          <w:lang w:val="en-US" w:eastAsia="en-US" w:bidi="en-US"/>
        </w:rPr>
        <w:t>N</w:t>
      </w:r>
      <w:r w:rsidRPr="009E6097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261-ФЗ "Об энергосбережении и о повышении энергетической эффективности и о внесении изменений в отдельные законодательные акты Российской Федерации", Администрация </w:t>
      </w:r>
      <w:proofErr w:type="spellStart"/>
      <w:r>
        <w:rPr>
          <w:rStyle w:val="21"/>
        </w:rPr>
        <w:t>Сосковского</w:t>
      </w:r>
      <w:proofErr w:type="spellEnd"/>
      <w:r>
        <w:rPr>
          <w:rStyle w:val="21"/>
        </w:rPr>
        <w:t xml:space="preserve"> района</w:t>
      </w:r>
    </w:p>
    <w:p w:rsidR="00E97271" w:rsidRDefault="00671A0C">
      <w:pPr>
        <w:pStyle w:val="20"/>
        <w:shd w:val="clear" w:color="auto" w:fill="auto"/>
        <w:spacing w:after="0" w:line="322" w:lineRule="exact"/>
        <w:ind w:firstLine="820"/>
        <w:jc w:val="both"/>
      </w:pPr>
      <w:r>
        <w:rPr>
          <w:rStyle w:val="21"/>
        </w:rPr>
        <w:t>ПОСТАНОВЛЯЕТ:</w:t>
      </w:r>
    </w:p>
    <w:p w:rsidR="00E97271" w:rsidRDefault="00671A0C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after="0" w:line="322" w:lineRule="exact"/>
        <w:ind w:firstLine="820"/>
        <w:jc w:val="both"/>
      </w:pPr>
      <w:r>
        <w:rPr>
          <w:rStyle w:val="21"/>
        </w:rPr>
        <w:t xml:space="preserve">Постановление администрации </w:t>
      </w:r>
      <w:proofErr w:type="spellStart"/>
      <w:r>
        <w:rPr>
          <w:rStyle w:val="21"/>
        </w:rPr>
        <w:t>Сосковского</w:t>
      </w:r>
      <w:proofErr w:type="spellEnd"/>
      <w:r>
        <w:rPr>
          <w:rStyle w:val="21"/>
        </w:rPr>
        <w:t xml:space="preserve"> района от 18.10.2018 года № 122 «Об утверждении Порядка организации сбора отработанных ртутьсодержащих ламп на территории </w:t>
      </w:r>
      <w:proofErr w:type="spellStart"/>
      <w:r>
        <w:rPr>
          <w:rStyle w:val="21"/>
        </w:rPr>
        <w:t>Сосковского</w:t>
      </w:r>
      <w:proofErr w:type="spellEnd"/>
      <w:r>
        <w:rPr>
          <w:rStyle w:val="21"/>
        </w:rPr>
        <w:t xml:space="preserve"> района» отменить.</w:t>
      </w:r>
    </w:p>
    <w:p w:rsidR="00E97271" w:rsidRDefault="00671A0C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ind w:firstLine="820"/>
        <w:jc w:val="both"/>
      </w:pPr>
      <w:r>
        <w:rPr>
          <w:rStyle w:val="21"/>
        </w:rPr>
        <w:t xml:space="preserve"> Настоящее постановление подлежит опубликованию в «Информационном Вестнике </w:t>
      </w:r>
      <w:proofErr w:type="spellStart"/>
      <w:r>
        <w:rPr>
          <w:rStyle w:val="21"/>
        </w:rPr>
        <w:t>Сосковского</w:t>
      </w:r>
      <w:proofErr w:type="spellEnd"/>
      <w:r>
        <w:rPr>
          <w:rStyle w:val="21"/>
        </w:rPr>
        <w:t xml:space="preserve"> района» и размещению на официальном сайте Администрации </w:t>
      </w:r>
      <w:proofErr w:type="spellStart"/>
      <w:r>
        <w:rPr>
          <w:rStyle w:val="21"/>
        </w:rPr>
        <w:t>Сосковского</w:t>
      </w:r>
      <w:proofErr w:type="spellEnd"/>
      <w:r>
        <w:rPr>
          <w:rStyle w:val="21"/>
        </w:rPr>
        <w:t xml:space="preserve"> района.</w:t>
      </w:r>
    </w:p>
    <w:p w:rsidR="00E97271" w:rsidRDefault="00671A0C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after="633" w:line="322" w:lineRule="exact"/>
        <w:ind w:firstLine="820"/>
        <w:jc w:val="both"/>
      </w:pP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>
        <w:rPr>
          <w:rStyle w:val="21"/>
        </w:rPr>
        <w:t>Сосковского</w:t>
      </w:r>
      <w:proofErr w:type="spellEnd"/>
      <w:r>
        <w:rPr>
          <w:rStyle w:val="21"/>
        </w:rPr>
        <w:t xml:space="preserve"> района </w:t>
      </w:r>
      <w:r w:rsidR="00047C0C">
        <w:rPr>
          <w:rStyle w:val="21"/>
        </w:rPr>
        <w:t xml:space="preserve">                                                      </w:t>
      </w:r>
      <w:bookmarkStart w:id="0" w:name="_GoBack"/>
      <w:bookmarkEnd w:id="0"/>
      <w:r>
        <w:rPr>
          <w:rStyle w:val="21"/>
        </w:rPr>
        <w:t xml:space="preserve">В. С. </w:t>
      </w:r>
      <w:r w:rsidR="00047C0C">
        <w:rPr>
          <w:rStyle w:val="21"/>
        </w:rPr>
        <w:t>Аг</w:t>
      </w:r>
      <w:r>
        <w:rPr>
          <w:rStyle w:val="21"/>
        </w:rPr>
        <w:t>еева.</w:t>
      </w:r>
    </w:p>
    <w:p w:rsidR="00E97271" w:rsidRDefault="009E6097">
      <w:pPr>
        <w:pStyle w:val="20"/>
        <w:shd w:val="clear" w:color="auto" w:fill="auto"/>
        <w:spacing w:after="0" w:line="28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5147945</wp:posOffset>
                </wp:positionH>
                <wp:positionV relativeFrom="paragraph">
                  <wp:posOffset>-47625</wp:posOffset>
                </wp:positionV>
                <wp:extent cx="1045210" cy="177800"/>
                <wp:effectExtent l="0" t="0" r="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271" w:rsidRDefault="00671A0C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Р. М. 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Силкин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5.35pt;margin-top:-3.75pt;width:82.3pt;height:14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6ZtrQ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" filled="f" stroked="f">
                <v:textbox style="mso-fit-shape-to-text:t" inset="0,0,0,0">
                  <w:txbxContent>
                    <w:p w:rsidR="00E97271" w:rsidRDefault="00671A0C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Р. М. Силкин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71A0C">
        <w:rPr>
          <w:rStyle w:val="21"/>
        </w:rPr>
        <w:t>Глава района</w:t>
      </w:r>
    </w:p>
    <w:sectPr w:rsidR="00E97271" w:rsidSect="009E6097">
      <w:type w:val="continuous"/>
      <w:pgSz w:w="11900" w:h="16840"/>
      <w:pgMar w:top="1134" w:right="56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93" w:rsidRDefault="00100393">
      <w:r>
        <w:separator/>
      </w:r>
    </w:p>
  </w:endnote>
  <w:endnote w:type="continuationSeparator" w:id="0">
    <w:p w:rsidR="00100393" w:rsidRDefault="0010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93" w:rsidRDefault="00100393"/>
  </w:footnote>
  <w:footnote w:type="continuationSeparator" w:id="0">
    <w:p w:rsidR="00100393" w:rsidRDefault="001003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6047"/>
    <w:multiLevelType w:val="multilevel"/>
    <w:tmpl w:val="B1964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71"/>
    <w:rsid w:val="00047C0C"/>
    <w:rsid w:val="00100393"/>
    <w:rsid w:val="00671A0C"/>
    <w:rsid w:val="009E6097"/>
    <w:rsid w:val="00E9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6pt0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6pt0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49419</dc:creator>
  <cp:lastModifiedBy>49419</cp:lastModifiedBy>
  <cp:revision>2</cp:revision>
  <dcterms:created xsi:type="dcterms:W3CDTF">2020-08-12T12:37:00Z</dcterms:created>
  <dcterms:modified xsi:type="dcterms:W3CDTF">2020-08-12T12:47:00Z</dcterms:modified>
</cp:coreProperties>
</file>