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A0" w:rsidRPr="00BF6BA4" w:rsidRDefault="00AE71A0" w:rsidP="00AE71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6BA4">
        <w:rPr>
          <w:rFonts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-581025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1A0" w:rsidRPr="00BF6BA4" w:rsidRDefault="00AE71A0" w:rsidP="00AE71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6BA4">
        <w:rPr>
          <w:rFonts w:ascii="Times New Roman" w:hAnsi="Times New Roman"/>
          <w:sz w:val="28"/>
          <w:szCs w:val="28"/>
          <w:lang w:eastAsia="ru-RU"/>
        </w:rPr>
        <w:t>РОССИЙСКАЯ   ФЕДЕРАЦИЯ</w:t>
      </w:r>
    </w:p>
    <w:p w:rsidR="00AE71A0" w:rsidRPr="00BF6BA4" w:rsidRDefault="00AE71A0" w:rsidP="00AE71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6BA4">
        <w:rPr>
          <w:rFonts w:ascii="Times New Roman" w:hAnsi="Times New Roman"/>
          <w:sz w:val="28"/>
          <w:szCs w:val="28"/>
          <w:lang w:eastAsia="ru-RU"/>
        </w:rPr>
        <w:t>ОРЛОВСКАЯ   ОБЛАСТЬ</w:t>
      </w:r>
    </w:p>
    <w:p w:rsidR="00AE71A0" w:rsidRPr="00BF6BA4" w:rsidRDefault="00AE71A0" w:rsidP="00AE71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6BA4">
        <w:rPr>
          <w:rFonts w:ascii="Times New Roman" w:hAnsi="Times New Roman"/>
          <w:sz w:val="28"/>
          <w:szCs w:val="28"/>
          <w:lang w:eastAsia="ru-RU"/>
        </w:rPr>
        <w:t>АДМИНИСТРАЦИЯ   СОСКОВСКОГО   РАЙОНА</w:t>
      </w:r>
    </w:p>
    <w:p w:rsidR="00AE71A0" w:rsidRPr="00BF6BA4" w:rsidRDefault="00AE71A0" w:rsidP="00AE71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71A0" w:rsidRPr="00BF6BA4" w:rsidRDefault="00AE71A0" w:rsidP="00AE71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6BA4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E71A0" w:rsidRPr="00BF6BA4" w:rsidRDefault="00AE71A0" w:rsidP="00AE71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7"/>
      </w:tblGrid>
      <w:tr w:rsidR="00BF6BA4" w:rsidRPr="00BF6BA4" w:rsidTr="00B150DB">
        <w:trPr>
          <w:trHeight w:val="408"/>
        </w:trPr>
        <w:tc>
          <w:tcPr>
            <w:tcW w:w="9777" w:type="dxa"/>
          </w:tcPr>
          <w:p w:rsidR="00AE71A0" w:rsidRPr="00BF6BA4" w:rsidRDefault="00AE71A0" w:rsidP="00E6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BA4">
              <w:rPr>
                <w:rFonts w:ascii="Times New Roman" w:hAnsi="Times New Roman"/>
                <w:sz w:val="28"/>
                <w:szCs w:val="28"/>
                <w:lang w:eastAsia="ru-RU"/>
              </w:rPr>
              <w:t>«_</w:t>
            </w:r>
            <w:r w:rsidR="00E65F3D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Pr="00BF6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__» </w:t>
            </w:r>
            <w:proofErr w:type="spellStart"/>
            <w:r w:rsidRPr="00BF6BA4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E65F3D">
              <w:rPr>
                <w:rFonts w:ascii="Times New Roman" w:hAnsi="Times New Roman"/>
                <w:sz w:val="28"/>
                <w:szCs w:val="28"/>
                <w:lang w:eastAsia="ru-RU"/>
              </w:rPr>
              <w:t>июня</w:t>
            </w:r>
            <w:proofErr w:type="spellEnd"/>
            <w:r w:rsidRPr="00BF6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2019 г.                                                          </w:t>
            </w:r>
            <w:r w:rsidR="00B150DB" w:rsidRPr="00BF6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6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E65F3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</w:tr>
    </w:tbl>
    <w:p w:rsidR="00AE71A0" w:rsidRPr="00BF6BA4" w:rsidRDefault="00AE71A0" w:rsidP="00AE7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BA4">
        <w:rPr>
          <w:rFonts w:ascii="Times New Roman" w:hAnsi="Times New Roman"/>
          <w:sz w:val="28"/>
          <w:szCs w:val="28"/>
          <w:lang w:eastAsia="ru-RU"/>
        </w:rPr>
        <w:t xml:space="preserve">             с. Сосково</w:t>
      </w:r>
    </w:p>
    <w:p w:rsidR="00AE71A0" w:rsidRPr="00BF6BA4" w:rsidRDefault="00AE71A0" w:rsidP="00AE7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4395"/>
      </w:tblGrid>
      <w:tr w:rsidR="00BF6BA4" w:rsidRPr="00BF6BA4" w:rsidTr="00B150DB">
        <w:trPr>
          <w:trHeight w:val="1094"/>
        </w:trPr>
        <w:tc>
          <w:tcPr>
            <w:tcW w:w="4395" w:type="dxa"/>
          </w:tcPr>
          <w:p w:rsidR="00AE71A0" w:rsidRPr="00BF6BA4" w:rsidRDefault="00AE71A0" w:rsidP="0016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BA4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Административный регламент осуществления муниципального земельного контроля на территории</w:t>
            </w:r>
            <w:bookmarkStart w:id="0" w:name="_GoBack"/>
            <w:bookmarkEnd w:id="0"/>
            <w:r w:rsidRPr="00BF6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Сосковского района,</w:t>
            </w:r>
            <w:r w:rsidRPr="00BF6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6BA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утвержденный постановлением Администрации Сосковского района от 26 февраля 2014 года            № 76</w:t>
            </w:r>
          </w:p>
        </w:tc>
      </w:tr>
    </w:tbl>
    <w:p w:rsidR="00AE71A0" w:rsidRPr="00BF6BA4" w:rsidRDefault="00AE71A0" w:rsidP="00AE7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BA4">
        <w:rPr>
          <w:rFonts w:ascii="Times New Roman" w:hAnsi="Times New Roman"/>
          <w:sz w:val="28"/>
          <w:szCs w:val="28"/>
          <w:lang w:eastAsia="ru-RU"/>
        </w:rPr>
        <w:tab/>
      </w:r>
    </w:p>
    <w:p w:rsidR="00AE71A0" w:rsidRPr="00BF6BA4" w:rsidRDefault="00AE71A0" w:rsidP="00AE7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BA4">
        <w:rPr>
          <w:rFonts w:ascii="Times New Roman" w:hAnsi="Times New Roman"/>
          <w:sz w:val="28"/>
          <w:szCs w:val="28"/>
        </w:rPr>
        <w:t>В соответствии с Федеральным законом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Сосковского района</w:t>
      </w:r>
    </w:p>
    <w:p w:rsidR="00AE71A0" w:rsidRPr="00BF6BA4" w:rsidRDefault="00AE71A0" w:rsidP="00AE7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BA4">
        <w:rPr>
          <w:rFonts w:ascii="Times New Roman" w:hAnsi="Times New Roman"/>
          <w:sz w:val="28"/>
          <w:szCs w:val="28"/>
          <w:lang w:eastAsia="ru-RU"/>
        </w:rPr>
        <w:tab/>
      </w:r>
    </w:p>
    <w:p w:rsidR="00AE71A0" w:rsidRPr="00BF6BA4" w:rsidRDefault="00AE71A0" w:rsidP="00AE7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BA4">
        <w:rPr>
          <w:rFonts w:ascii="Times New Roman" w:hAnsi="Times New Roman"/>
          <w:sz w:val="28"/>
          <w:szCs w:val="28"/>
          <w:lang w:eastAsia="ru-RU"/>
        </w:rPr>
        <w:t xml:space="preserve">ПОСТАНОВЛЯЕТ: </w:t>
      </w:r>
    </w:p>
    <w:p w:rsidR="00AE71A0" w:rsidRPr="00BF6BA4" w:rsidRDefault="00AE71A0" w:rsidP="00AE71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BA4">
        <w:rPr>
          <w:rFonts w:ascii="Times New Roman" w:hAnsi="Times New Roman"/>
          <w:sz w:val="28"/>
          <w:szCs w:val="28"/>
          <w:lang w:eastAsia="ru-RU"/>
        </w:rPr>
        <w:t>1. Внести изменения в Административный регламент осуществления муниципального земельного контроля на территории Сосковского района, утвержденный постановлением Администрации Сосковского района                   от 26 февраля 2014 года № 76</w:t>
      </w:r>
      <w:r w:rsidR="006E6E86" w:rsidRPr="00BF6BA4"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административный регламент), дополнив раздел </w:t>
      </w:r>
      <w:r w:rsidRPr="00BF6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E86" w:rsidRPr="00BF6BA4">
        <w:rPr>
          <w:rFonts w:ascii="Times New Roman" w:hAnsi="Times New Roman"/>
          <w:sz w:val="28"/>
          <w:szCs w:val="28"/>
          <w:lang w:eastAsia="ru-RU"/>
        </w:rPr>
        <w:t>3.3</w:t>
      </w:r>
      <w:r w:rsidR="00B150DB" w:rsidRPr="00BF6BA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6E6E86" w:rsidRPr="00BF6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50DB" w:rsidRPr="00BF6BA4">
        <w:rPr>
          <w:rFonts w:ascii="Times New Roman" w:hAnsi="Times New Roman"/>
          <w:sz w:val="28"/>
          <w:szCs w:val="28"/>
          <w:lang w:eastAsia="ru-RU"/>
        </w:rPr>
        <w:t>«</w:t>
      </w:r>
      <w:r w:rsidR="006E6E86" w:rsidRPr="00BF6BA4">
        <w:rPr>
          <w:rFonts w:ascii="Times New Roman" w:hAnsi="Times New Roman"/>
          <w:sz w:val="28"/>
          <w:szCs w:val="28"/>
          <w:lang w:eastAsia="ru-RU"/>
        </w:rPr>
        <w:t>Проведение проверки</w:t>
      </w:r>
      <w:r w:rsidR="00B150DB" w:rsidRPr="00BF6BA4">
        <w:rPr>
          <w:rFonts w:ascii="Times New Roman" w:hAnsi="Times New Roman"/>
          <w:sz w:val="28"/>
          <w:szCs w:val="28"/>
          <w:lang w:eastAsia="ru-RU"/>
        </w:rPr>
        <w:t>» пунктом 3.3.7. в следующей редакции:</w:t>
      </w:r>
    </w:p>
    <w:p w:rsidR="00B150DB" w:rsidRPr="00BF6BA4" w:rsidRDefault="00B150DB" w:rsidP="00B150D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F6BA4">
        <w:rPr>
          <w:rFonts w:ascii="Times New Roman" w:hAnsi="Times New Roman"/>
          <w:sz w:val="28"/>
          <w:szCs w:val="28"/>
          <w:lang w:eastAsia="ru-RU"/>
        </w:rPr>
        <w:t>«</w:t>
      </w: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3.3.7. Организация и проведение мероприятий, направленных на профилактику нарушений обязательных требований.</w:t>
      </w:r>
    </w:p>
    <w:p w:rsidR="00B150DB" w:rsidRPr="00BF6BA4" w:rsidRDefault="00B150DB" w:rsidP="00B150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3.3.7.1. В целях предупреждения нарушений юридическими, физическими 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B150DB" w:rsidRPr="00BF6BA4" w:rsidRDefault="00B150DB" w:rsidP="00B150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3.3.7.2. В целях профилактики нарушений обязательных требований органы муниципального контроля:</w:t>
      </w:r>
    </w:p>
    <w:p w:rsidR="00B150DB" w:rsidRPr="00BF6BA4" w:rsidRDefault="00B150DB" w:rsidP="00B150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 xml:space="preserve">а) обеспечивают размещение на официальных сайтах в сети «Интернет» для каждого вида муниципального контроля перечней нормативных правовых </w:t>
      </w: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150DB" w:rsidRPr="00BF6BA4" w:rsidRDefault="00B150DB" w:rsidP="00B150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 xml:space="preserve"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</w:p>
    <w:p w:rsidR="00B150DB" w:rsidRPr="00BF6BA4" w:rsidRDefault="00B150DB" w:rsidP="00B150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B150DB" w:rsidRPr="00BF6BA4" w:rsidRDefault="00B150DB" w:rsidP="00B150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юридическими, физическими лицами, индивидуальными предпринимателями в целях недопущения таких нарушений;</w:t>
      </w:r>
      <w:proofErr w:type="gramEnd"/>
    </w:p>
    <w:p w:rsidR="00B150DB" w:rsidRPr="00BF6BA4" w:rsidRDefault="00B150DB" w:rsidP="00B150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г) выдают предостережения о недопустимости нарушения обязательных требований в соответствии с подпунктами  3.3.7.5 – 3.3.7.7 настоящей статьи, если иной порядок не установлен федеральным законом.</w:t>
      </w:r>
    </w:p>
    <w:p w:rsidR="00B150DB" w:rsidRPr="00BF6BA4" w:rsidRDefault="00B150DB" w:rsidP="00B150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3.3.7.3. 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B150DB" w:rsidRPr="00BF6BA4" w:rsidRDefault="00B150DB" w:rsidP="00B150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3.3.7.4.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B150DB" w:rsidRPr="00BF6BA4" w:rsidRDefault="00B150DB" w:rsidP="00B150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" w:name="Par12"/>
      <w:bookmarkEnd w:id="1"/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 xml:space="preserve">3.3.7.5. </w:t>
      </w:r>
      <w:proofErr w:type="gramStart"/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gramStart"/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органов местного самоуправления, из средств массовой информации в случаях, если </w:t>
      </w: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</w:t>
      </w:r>
      <w:proofErr w:type="gramEnd"/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 муниципального контроля.</w:t>
      </w:r>
    </w:p>
    <w:p w:rsidR="00B150DB" w:rsidRPr="00BF6BA4" w:rsidRDefault="00B150DB" w:rsidP="00B150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3.3.7.6.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B150DB" w:rsidRPr="00BF6BA4" w:rsidRDefault="00B150DB" w:rsidP="00B1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4"/>
      <w:bookmarkEnd w:id="2"/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3.3.7.7. Порядок составления и направления предостережения о недопустимости нарушения обязательных требований, подачи юридическим, физическим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BF6BA4">
        <w:rPr>
          <w:rFonts w:ascii="Times New Roman" w:eastAsia="Times New Roman" w:hAnsi="Times New Roman"/>
          <w:sz w:val="28"/>
          <w:szCs w:val="24"/>
          <w:lang w:eastAsia="ru-RU"/>
        </w:rPr>
        <w:t>.».</w:t>
      </w:r>
      <w:proofErr w:type="gramEnd"/>
    </w:p>
    <w:p w:rsidR="00AE71A0" w:rsidRPr="00BF6BA4" w:rsidRDefault="00AE71A0" w:rsidP="00AE71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BA4">
        <w:rPr>
          <w:rFonts w:ascii="Times New Roman" w:hAnsi="Times New Roman"/>
          <w:sz w:val="28"/>
          <w:szCs w:val="28"/>
        </w:rPr>
        <w:t>2. Настоящее постановление  подлежит опубликованию  в «Информационном Вестнике Сосковского района» и размещению на официальном сайте Администрации Сосковского района.</w:t>
      </w:r>
    </w:p>
    <w:p w:rsidR="00AE71A0" w:rsidRPr="00BF6BA4" w:rsidRDefault="00AE71A0" w:rsidP="00AE7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6BA4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BF6BA4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BF6BA4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сельскому хозяйству                                   Е. И. Василькова.</w:t>
      </w:r>
    </w:p>
    <w:p w:rsidR="00AE71A0" w:rsidRPr="00BF6BA4" w:rsidRDefault="00AE71A0" w:rsidP="00AE7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71A0" w:rsidRPr="00BF6BA4" w:rsidRDefault="00AE71A0" w:rsidP="00AE7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71A0" w:rsidRPr="00BF6BA4" w:rsidRDefault="00AE71A0" w:rsidP="00AE71A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BA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района </w:t>
      </w:r>
    </w:p>
    <w:p w:rsidR="00AE71A0" w:rsidRPr="00BF6BA4" w:rsidRDefault="00AE71A0" w:rsidP="00AE71A0">
      <w:pPr>
        <w:spacing w:after="0" w:line="240" w:lineRule="auto"/>
        <w:jc w:val="both"/>
      </w:pPr>
      <w:r w:rsidRPr="00BF6BA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социальной сфере и экономике                                         </w:t>
      </w:r>
      <w:r w:rsidR="00B150DB" w:rsidRPr="00BF6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F6BA4">
        <w:rPr>
          <w:rFonts w:ascii="Times New Roman" w:eastAsia="Times New Roman" w:hAnsi="Times New Roman"/>
          <w:sz w:val="28"/>
          <w:szCs w:val="28"/>
          <w:lang w:eastAsia="ru-RU"/>
        </w:rPr>
        <w:t>Г. И. Черникова</w:t>
      </w:r>
    </w:p>
    <w:sectPr w:rsidR="00AE71A0" w:rsidRPr="00BF6BA4" w:rsidSect="00E65F3D">
      <w:headerReference w:type="default" r:id="rId7"/>
      <w:pgSz w:w="11906" w:h="16838"/>
      <w:pgMar w:top="1134" w:right="170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C3" w:rsidRDefault="00C473C3" w:rsidP="00B150DB">
      <w:pPr>
        <w:spacing w:after="0" w:line="240" w:lineRule="auto"/>
      </w:pPr>
      <w:r>
        <w:separator/>
      </w:r>
    </w:p>
  </w:endnote>
  <w:endnote w:type="continuationSeparator" w:id="0">
    <w:p w:rsidR="00C473C3" w:rsidRDefault="00C473C3" w:rsidP="00B1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C3" w:rsidRDefault="00C473C3" w:rsidP="00B150DB">
      <w:pPr>
        <w:spacing w:after="0" w:line="240" w:lineRule="auto"/>
      </w:pPr>
      <w:r>
        <w:separator/>
      </w:r>
    </w:p>
  </w:footnote>
  <w:footnote w:type="continuationSeparator" w:id="0">
    <w:p w:rsidR="00C473C3" w:rsidRDefault="00C473C3" w:rsidP="00B1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697882"/>
      <w:docPartObj>
        <w:docPartGallery w:val="Page Numbers (Top of Page)"/>
        <w:docPartUnique/>
      </w:docPartObj>
    </w:sdtPr>
    <w:sdtContent>
      <w:p w:rsidR="00B150DB" w:rsidRDefault="005B178D">
        <w:pPr>
          <w:pStyle w:val="a3"/>
          <w:jc w:val="center"/>
        </w:pPr>
        <w:r>
          <w:fldChar w:fldCharType="begin"/>
        </w:r>
        <w:r w:rsidR="00B150DB">
          <w:instrText>PAGE   \* MERGEFORMAT</w:instrText>
        </w:r>
        <w:r>
          <w:fldChar w:fldCharType="separate"/>
        </w:r>
        <w:r w:rsidR="00E65F3D">
          <w:rPr>
            <w:noProof/>
          </w:rPr>
          <w:t>3</w:t>
        </w:r>
        <w:r>
          <w:fldChar w:fldCharType="end"/>
        </w:r>
      </w:p>
    </w:sdtContent>
  </w:sdt>
  <w:p w:rsidR="00B150DB" w:rsidRDefault="00B150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1A0"/>
    <w:rsid w:val="005B178D"/>
    <w:rsid w:val="005D0283"/>
    <w:rsid w:val="006E6E86"/>
    <w:rsid w:val="00AE71A0"/>
    <w:rsid w:val="00B150DB"/>
    <w:rsid w:val="00BF6BA4"/>
    <w:rsid w:val="00C473C3"/>
    <w:rsid w:val="00D8170D"/>
    <w:rsid w:val="00E6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0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0D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2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0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0D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2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3</cp:revision>
  <cp:lastPrinted>2019-08-19T12:41:00Z</cp:lastPrinted>
  <dcterms:created xsi:type="dcterms:W3CDTF">2019-06-26T12:02:00Z</dcterms:created>
  <dcterms:modified xsi:type="dcterms:W3CDTF">2019-08-19T12:42:00Z</dcterms:modified>
</cp:coreProperties>
</file>