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93" w:rsidRDefault="00216F93" w:rsidP="00216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16F93" w:rsidRDefault="00216F93" w:rsidP="00216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 </w:t>
      </w:r>
      <w:r w:rsidRPr="00216F93">
        <w:rPr>
          <w:sz w:val="28"/>
          <w:szCs w:val="28"/>
        </w:rPr>
        <w:t>отдельных вопросов финансово-хозяйственной деятельности Муниципального унитарного предприятия Сосковского района «Парус»</w:t>
      </w:r>
    </w:p>
    <w:p w:rsidR="00216F93" w:rsidRPr="00216F93" w:rsidRDefault="00216F93" w:rsidP="00216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6F93" w:rsidRDefault="00216F93" w:rsidP="00216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160A63" w:rsidRPr="00160A63">
        <w:rPr>
          <w:rFonts w:ascii="Times New Roman" w:hAnsi="Times New Roman" w:cs="Times New Roman"/>
          <w:sz w:val="28"/>
          <w:szCs w:val="28"/>
        </w:rPr>
        <w:t>запрос</w:t>
      </w:r>
      <w:r w:rsidR="00160A63">
        <w:rPr>
          <w:rFonts w:ascii="Times New Roman" w:hAnsi="Times New Roman" w:cs="Times New Roman"/>
          <w:sz w:val="28"/>
          <w:szCs w:val="28"/>
        </w:rPr>
        <w:t xml:space="preserve">а </w:t>
      </w:r>
      <w:r w:rsidR="00160A63" w:rsidRPr="00160A63">
        <w:rPr>
          <w:rFonts w:ascii="Times New Roman" w:hAnsi="Times New Roman" w:cs="Times New Roman"/>
          <w:sz w:val="28"/>
          <w:szCs w:val="28"/>
        </w:rPr>
        <w:t xml:space="preserve"> Главы Сосковского района от 14 июля 2022 года №1328,</w:t>
      </w:r>
      <w:r w:rsidR="0016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Pr="00B764F5">
        <w:rPr>
          <w:rFonts w:ascii="Times New Roman" w:hAnsi="Times New Roman" w:cs="Times New Roman"/>
          <w:sz w:val="28"/>
          <w:szCs w:val="28"/>
        </w:rPr>
        <w:t xml:space="preserve">Контрольно-счетной палаты  Сосковского района Орловской области на 2022 год, </w:t>
      </w:r>
      <w:r w:rsidRPr="00216F93">
        <w:rPr>
          <w:rFonts w:ascii="Times New Roman" w:hAnsi="Times New Roman" w:cs="Times New Roman"/>
          <w:sz w:val="28"/>
          <w:szCs w:val="28"/>
        </w:rPr>
        <w:t>распоряжени</w:t>
      </w:r>
      <w:r w:rsidR="00160A63">
        <w:rPr>
          <w:rFonts w:ascii="Times New Roman" w:hAnsi="Times New Roman" w:cs="Times New Roman"/>
          <w:sz w:val="28"/>
          <w:szCs w:val="28"/>
        </w:rPr>
        <w:t>я</w:t>
      </w:r>
      <w:r w:rsidRPr="00216F93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Сосковского района от 21 июня 2022 года №4-Р </w:t>
      </w:r>
      <w:r w:rsidR="00160A63">
        <w:rPr>
          <w:rFonts w:ascii="Times New Roman" w:hAnsi="Times New Roman" w:cs="Times New Roman"/>
          <w:sz w:val="28"/>
          <w:szCs w:val="28"/>
        </w:rPr>
        <w:t>проведена</w:t>
      </w:r>
      <w:r w:rsidRPr="00216F9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60A63">
        <w:rPr>
          <w:rFonts w:ascii="Times New Roman" w:hAnsi="Times New Roman" w:cs="Times New Roman"/>
          <w:sz w:val="28"/>
          <w:szCs w:val="28"/>
        </w:rPr>
        <w:t>а</w:t>
      </w:r>
      <w:r w:rsidRPr="00216F93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 Муниципального унитарного предприятия Сосковского района «Парус»</w:t>
      </w:r>
      <w:r w:rsidR="00160A63">
        <w:rPr>
          <w:rFonts w:ascii="Times New Roman" w:hAnsi="Times New Roman" w:cs="Times New Roman"/>
          <w:sz w:val="28"/>
          <w:szCs w:val="28"/>
        </w:rPr>
        <w:t>.</w:t>
      </w:r>
    </w:p>
    <w:p w:rsidR="00216F93" w:rsidRDefault="00216F93" w:rsidP="0021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установлено: </w:t>
      </w:r>
    </w:p>
    <w:p w:rsidR="00160A63" w:rsidRPr="00160A63" w:rsidRDefault="00160A63" w:rsidP="00160A63">
      <w:pPr>
        <w:ind w:firstLine="709"/>
        <w:jc w:val="both"/>
        <w:rPr>
          <w:sz w:val="28"/>
          <w:szCs w:val="28"/>
        </w:rPr>
      </w:pPr>
      <w:r w:rsidRPr="00160A63">
        <w:rPr>
          <w:sz w:val="28"/>
          <w:szCs w:val="28"/>
        </w:rPr>
        <w:t xml:space="preserve">1. </w:t>
      </w:r>
      <w:proofErr w:type="gramStart"/>
      <w:r w:rsidRPr="00160A63">
        <w:rPr>
          <w:sz w:val="28"/>
          <w:szCs w:val="28"/>
        </w:rPr>
        <w:t>В ходе анализа учредительных документов, локальных документов, регламентирующих финансово-хозяйственную деятельность, выявлено, что в нарушение с п.3 ч.1 ст. 20 Федерального закона от 14 ноября 2002 г. № 161-ФЗ «О государственных и муниципальных унитарных предприятиях» Администрацией района не 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предприятия.</w:t>
      </w:r>
      <w:proofErr w:type="gramEnd"/>
      <w:r w:rsidRPr="00160A63">
        <w:rPr>
          <w:sz w:val="28"/>
          <w:szCs w:val="28"/>
        </w:rPr>
        <w:t xml:space="preserve"> В нарушение п. 1 ст. 26 Федерального закона от 14.11.2002 № 161-ФЗ «О государственных и муниципальных унитарных предприятиях» Администрацией района не определены случаи проведения обязательной ежегодной аудиторской проверки бухгалтерской отчетности независимым аудитором, аудиторские проверки не проводились.</w:t>
      </w:r>
    </w:p>
    <w:p w:rsidR="00160A63" w:rsidRPr="00160A63" w:rsidRDefault="00160A63" w:rsidP="00160A63">
      <w:pPr>
        <w:ind w:firstLine="709"/>
        <w:jc w:val="both"/>
        <w:rPr>
          <w:sz w:val="28"/>
          <w:szCs w:val="28"/>
        </w:rPr>
      </w:pPr>
      <w:r w:rsidRPr="00160A63">
        <w:rPr>
          <w:sz w:val="28"/>
          <w:szCs w:val="28"/>
        </w:rPr>
        <w:t xml:space="preserve">2. По итогам финансово-хозяйственной деятельности МУП «Парус»  в 2021 году руководством МУП не обеспечено выполнение утвержденных основных показателей деятельности Предприятия. </w:t>
      </w:r>
    </w:p>
    <w:p w:rsidR="00160A63" w:rsidRPr="00160A63" w:rsidRDefault="00587300" w:rsidP="00160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A63" w:rsidRPr="00160A63">
        <w:rPr>
          <w:sz w:val="28"/>
          <w:szCs w:val="28"/>
        </w:rPr>
        <w:t xml:space="preserve">. При наличии значительной доли дебиторской задолженности Предприятием должным образом не </w:t>
      </w:r>
      <w:proofErr w:type="gramStart"/>
      <w:r w:rsidR="00160A63" w:rsidRPr="00160A63">
        <w:rPr>
          <w:sz w:val="28"/>
          <w:szCs w:val="28"/>
        </w:rPr>
        <w:t>проводится</w:t>
      </w:r>
      <w:proofErr w:type="gramEnd"/>
      <w:r w:rsidR="00160A63" w:rsidRPr="00160A63">
        <w:rPr>
          <w:sz w:val="28"/>
          <w:szCs w:val="28"/>
        </w:rPr>
        <w:t xml:space="preserve">  претензионная  работа с должниками  - физическими  лицами за жилищно-коммунальные услуги.</w:t>
      </w:r>
    </w:p>
    <w:p w:rsidR="00160A63" w:rsidRPr="00160A63" w:rsidRDefault="00587300" w:rsidP="00160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A63" w:rsidRPr="00160A63">
        <w:rPr>
          <w:sz w:val="28"/>
          <w:szCs w:val="28"/>
        </w:rPr>
        <w:t>. Путевые листы заполняются с нарушением требований Приказа Министерства транспорта РФ от 11 сентября 2020 года №368 «Об утверждении обязательных реквизитов и порядка заполнения путевых листов».</w:t>
      </w:r>
    </w:p>
    <w:p w:rsidR="00160A63" w:rsidRPr="00160A63" w:rsidRDefault="00587300" w:rsidP="00160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A63" w:rsidRPr="00160A63">
        <w:rPr>
          <w:sz w:val="28"/>
          <w:szCs w:val="28"/>
        </w:rPr>
        <w:t xml:space="preserve">. Списание ГСМ производится с нарушением требований Федерального закона от 06.12.2011 № 402-ФЗ «О бухгалтерском учете», Приказа Минфина РФ от 31 октября 2000 г. № 94н «Об утверждении </w:t>
      </w:r>
      <w:proofErr w:type="gramStart"/>
      <w:r w:rsidR="00160A63" w:rsidRPr="00160A63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="00160A63" w:rsidRPr="00160A63">
        <w:rPr>
          <w:sz w:val="28"/>
          <w:szCs w:val="28"/>
        </w:rPr>
        <w:t xml:space="preserve"> и инструкции по его применению».</w:t>
      </w:r>
      <w:bookmarkStart w:id="0" w:name="_GoBack"/>
      <w:bookmarkEnd w:id="0"/>
    </w:p>
    <w:p w:rsidR="00160A63" w:rsidRPr="00160A63" w:rsidRDefault="00587300" w:rsidP="00160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0A63" w:rsidRPr="00160A63">
        <w:rPr>
          <w:sz w:val="28"/>
          <w:szCs w:val="28"/>
        </w:rPr>
        <w:t>. В ходе проверки расчетов с подотчетными лицами выявлены нарушения при заполнении авансовых отчетов.</w:t>
      </w:r>
    </w:p>
    <w:sectPr w:rsidR="00160A63" w:rsidRPr="00160A63" w:rsidSect="00F43CB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8F"/>
    <w:rsid w:val="00010970"/>
    <w:rsid w:val="00160A63"/>
    <w:rsid w:val="001E5266"/>
    <w:rsid w:val="002116BB"/>
    <w:rsid w:val="00216F93"/>
    <w:rsid w:val="00230E8B"/>
    <w:rsid w:val="002B1E8F"/>
    <w:rsid w:val="002B6093"/>
    <w:rsid w:val="003906E5"/>
    <w:rsid w:val="003A4576"/>
    <w:rsid w:val="004154A3"/>
    <w:rsid w:val="00587300"/>
    <w:rsid w:val="005D75D0"/>
    <w:rsid w:val="006321EA"/>
    <w:rsid w:val="006D68A9"/>
    <w:rsid w:val="007309CE"/>
    <w:rsid w:val="0077606B"/>
    <w:rsid w:val="007A7EF8"/>
    <w:rsid w:val="007E7A18"/>
    <w:rsid w:val="00941E1E"/>
    <w:rsid w:val="00945435"/>
    <w:rsid w:val="00993490"/>
    <w:rsid w:val="00997178"/>
    <w:rsid w:val="00A10585"/>
    <w:rsid w:val="00B56E11"/>
    <w:rsid w:val="00C45BC9"/>
    <w:rsid w:val="00D534B6"/>
    <w:rsid w:val="00DE4849"/>
    <w:rsid w:val="00E4257B"/>
    <w:rsid w:val="00EB3630"/>
    <w:rsid w:val="00F43CB8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F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F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2022-11-28T11:57:00Z</cp:lastPrinted>
  <dcterms:created xsi:type="dcterms:W3CDTF">2022-11-28T09:52:00Z</dcterms:created>
  <dcterms:modified xsi:type="dcterms:W3CDTF">2022-12-14T09:57:00Z</dcterms:modified>
</cp:coreProperties>
</file>