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3A" w:rsidRPr="000C73CA" w:rsidRDefault="0083083A" w:rsidP="008308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C73CA">
        <w:rPr>
          <w:rFonts w:ascii="Times New Roman" w:hAnsi="Times New Roman" w:cs="Times New Roman"/>
          <w:sz w:val="28"/>
          <w:szCs w:val="28"/>
        </w:rPr>
        <w:t>Информация</w:t>
      </w:r>
    </w:p>
    <w:p w:rsidR="0083083A" w:rsidRPr="000C73CA" w:rsidRDefault="0083083A" w:rsidP="00830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3CA">
        <w:rPr>
          <w:rFonts w:ascii="Times New Roman" w:hAnsi="Times New Roman" w:cs="Times New Roman"/>
          <w:sz w:val="28"/>
          <w:szCs w:val="28"/>
        </w:rPr>
        <w:t>по результатам проверки  обоснованного и эффективного использования бюджетных средств муниципального бюджетного</w:t>
      </w:r>
    </w:p>
    <w:p w:rsidR="0083083A" w:rsidRDefault="0083083A" w:rsidP="00830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3C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766B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83083A" w:rsidRPr="000C73CA" w:rsidRDefault="00F766B2" w:rsidP="00F766B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766B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Дом детского творчества Сосковского района Орловской области</w:t>
      </w:r>
    </w:p>
    <w:p w:rsidR="00F766B2" w:rsidRDefault="00F766B2" w:rsidP="008308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83A" w:rsidRPr="000C73CA" w:rsidRDefault="0083083A" w:rsidP="00F766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3CA">
        <w:rPr>
          <w:rFonts w:ascii="Times New Roman" w:hAnsi="Times New Roman" w:cs="Times New Roman"/>
          <w:sz w:val="28"/>
          <w:szCs w:val="28"/>
        </w:rPr>
        <w:t xml:space="preserve">На основании  плана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73CA">
        <w:rPr>
          <w:rFonts w:ascii="Times New Roman" w:hAnsi="Times New Roman" w:cs="Times New Roman"/>
          <w:sz w:val="28"/>
          <w:szCs w:val="28"/>
        </w:rPr>
        <w:t>онтрольно-счетной палаты по Сосковскому району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3CA">
        <w:rPr>
          <w:rFonts w:ascii="Times New Roman" w:hAnsi="Times New Roman" w:cs="Times New Roman"/>
          <w:sz w:val="28"/>
          <w:szCs w:val="28"/>
        </w:rPr>
        <w:t xml:space="preserve"> год 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73CA">
        <w:rPr>
          <w:rFonts w:ascii="Times New Roman" w:hAnsi="Times New Roman" w:cs="Times New Roman"/>
          <w:sz w:val="28"/>
          <w:szCs w:val="28"/>
        </w:rPr>
        <w:t xml:space="preserve">онтрольно-счетной палаты Сосковского района проведена проверка  обоснованного и эффективного использования бюджетных средств </w:t>
      </w:r>
      <w:r w:rsidR="00F766B2" w:rsidRPr="00F766B2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F766B2">
        <w:rPr>
          <w:rFonts w:ascii="Times New Roman" w:hAnsi="Times New Roman" w:cs="Times New Roman"/>
          <w:sz w:val="28"/>
          <w:szCs w:val="28"/>
        </w:rPr>
        <w:t xml:space="preserve"> </w:t>
      </w:r>
      <w:r w:rsidR="00F766B2" w:rsidRPr="00F766B2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="00F766B2">
        <w:rPr>
          <w:rFonts w:ascii="Times New Roman" w:hAnsi="Times New Roman" w:cs="Times New Roman"/>
          <w:sz w:val="28"/>
          <w:szCs w:val="28"/>
        </w:rPr>
        <w:t xml:space="preserve"> </w:t>
      </w:r>
      <w:r w:rsidR="00F766B2" w:rsidRPr="00F766B2">
        <w:rPr>
          <w:rFonts w:ascii="Times New Roman" w:hAnsi="Times New Roman" w:cs="Times New Roman"/>
          <w:sz w:val="28"/>
          <w:szCs w:val="28"/>
        </w:rPr>
        <w:t>Дом детского творчества Сосковского района Орловской области</w:t>
      </w:r>
      <w:r w:rsidRPr="000C73CA">
        <w:rPr>
          <w:rFonts w:ascii="Times New Roman" w:hAnsi="Times New Roman" w:cs="Times New Roman"/>
          <w:sz w:val="28"/>
          <w:szCs w:val="28"/>
        </w:rPr>
        <w:t>.</w:t>
      </w:r>
    </w:p>
    <w:p w:rsidR="0083083A" w:rsidRPr="000C73CA" w:rsidRDefault="0083083A" w:rsidP="00830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3CA">
        <w:rPr>
          <w:rFonts w:ascii="Times New Roman" w:hAnsi="Times New Roman" w:cs="Times New Roman"/>
          <w:sz w:val="28"/>
          <w:szCs w:val="28"/>
        </w:rPr>
        <w:t>По результатам проверки установлено:</w:t>
      </w:r>
    </w:p>
    <w:p w:rsidR="0083083A" w:rsidRPr="00F4392E" w:rsidRDefault="0083083A" w:rsidP="0083083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392E">
        <w:rPr>
          <w:rFonts w:ascii="Times New Roman" w:hAnsi="Times New Roman" w:cs="Times New Roman"/>
          <w:color w:val="auto"/>
          <w:sz w:val="28"/>
          <w:szCs w:val="28"/>
        </w:rPr>
        <w:t>1. В ходе анализа учредительных документов, локальных документов, регламентирующих финансово-хозяйственную деятельность, нарушений не выявлено.</w:t>
      </w:r>
    </w:p>
    <w:p w:rsidR="0083083A" w:rsidRPr="00F4392E" w:rsidRDefault="0083083A" w:rsidP="0083083A">
      <w:pPr>
        <w:pStyle w:val="ConsPlusNormal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392E">
        <w:rPr>
          <w:sz w:val="28"/>
          <w:szCs w:val="28"/>
        </w:rPr>
        <w:t xml:space="preserve">2. </w:t>
      </w:r>
      <w:proofErr w:type="gramStart"/>
      <w:r w:rsidRPr="00F4392E">
        <w:rPr>
          <w:sz w:val="28"/>
          <w:szCs w:val="28"/>
        </w:rPr>
        <w:t>При проверке формирования муниципального задания установлено</w:t>
      </w:r>
      <w:r w:rsidR="00F766B2">
        <w:rPr>
          <w:sz w:val="28"/>
          <w:szCs w:val="28"/>
        </w:rPr>
        <w:t xml:space="preserve"> несоответствие</w:t>
      </w:r>
      <w:r w:rsidRPr="00F4392E">
        <w:rPr>
          <w:sz w:val="28"/>
          <w:szCs w:val="28"/>
        </w:rPr>
        <w:t xml:space="preserve"> </w:t>
      </w:r>
      <w:r w:rsidRPr="00061DD3">
        <w:rPr>
          <w:sz w:val="28"/>
          <w:szCs w:val="28"/>
        </w:rPr>
        <w:t>муниципально</w:t>
      </w:r>
      <w:r w:rsidR="00F766B2">
        <w:rPr>
          <w:sz w:val="28"/>
          <w:szCs w:val="28"/>
        </w:rPr>
        <w:t>го</w:t>
      </w:r>
      <w:r w:rsidRPr="00061DD3">
        <w:rPr>
          <w:sz w:val="28"/>
          <w:szCs w:val="28"/>
        </w:rPr>
        <w:t xml:space="preserve"> задани</w:t>
      </w:r>
      <w:r w:rsidR="00F766B2">
        <w:rPr>
          <w:sz w:val="28"/>
          <w:szCs w:val="28"/>
        </w:rPr>
        <w:t>я и отчета о выполнении</w:t>
      </w:r>
      <w:r w:rsidRPr="00061DD3">
        <w:rPr>
          <w:sz w:val="28"/>
          <w:szCs w:val="28"/>
        </w:rPr>
        <w:t xml:space="preserve"> </w:t>
      </w:r>
      <w:r w:rsidR="00F766B2">
        <w:rPr>
          <w:sz w:val="28"/>
          <w:szCs w:val="28"/>
        </w:rPr>
        <w:t>з</w:t>
      </w:r>
      <w:r w:rsidRPr="00061DD3">
        <w:rPr>
          <w:sz w:val="28"/>
          <w:szCs w:val="28"/>
        </w:rPr>
        <w:t xml:space="preserve">а 2020 год </w:t>
      </w:r>
      <w:r w:rsidR="00F766B2">
        <w:rPr>
          <w:sz w:val="28"/>
          <w:szCs w:val="28"/>
        </w:rPr>
        <w:t>при указании</w:t>
      </w:r>
      <w:r w:rsidRPr="00061DD3">
        <w:rPr>
          <w:sz w:val="28"/>
          <w:szCs w:val="28"/>
        </w:rPr>
        <w:t xml:space="preserve"> допустимы</w:t>
      </w:r>
      <w:r w:rsidR="00F766B2">
        <w:rPr>
          <w:sz w:val="28"/>
          <w:szCs w:val="28"/>
        </w:rPr>
        <w:t>х</w:t>
      </w:r>
      <w:r w:rsidRPr="00061DD3">
        <w:rPr>
          <w:sz w:val="28"/>
          <w:szCs w:val="28"/>
        </w:rPr>
        <w:t xml:space="preserve"> отклонени</w:t>
      </w:r>
      <w:r w:rsidR="00F766B2">
        <w:rPr>
          <w:sz w:val="28"/>
          <w:szCs w:val="28"/>
        </w:rPr>
        <w:t>й</w:t>
      </w:r>
      <w:r w:rsidRPr="00061DD3">
        <w:rPr>
          <w:sz w:val="28"/>
          <w:szCs w:val="28"/>
        </w:rPr>
        <w:t xml:space="preserve"> от установленных показателей объема муниципальной услуги</w:t>
      </w:r>
      <w:r w:rsidR="00F766B2">
        <w:rPr>
          <w:sz w:val="28"/>
          <w:szCs w:val="28"/>
        </w:rPr>
        <w:t xml:space="preserve"> в нарушение требований </w:t>
      </w:r>
      <w:r w:rsidR="00F766B2" w:rsidRPr="00061DD3">
        <w:rPr>
          <w:sz w:val="28"/>
          <w:szCs w:val="28"/>
        </w:rPr>
        <w:t>Положения о формировании муниципального задания на оказание муниципальных услуг (выполнение работ) в отношении муниципальных учреждений Сосковского района и финансовом обеспечени</w:t>
      </w:r>
      <w:r w:rsidR="00F766B2">
        <w:rPr>
          <w:sz w:val="28"/>
          <w:szCs w:val="28"/>
        </w:rPr>
        <w:t>и</w:t>
      </w:r>
      <w:r w:rsidR="00F766B2" w:rsidRPr="00061DD3">
        <w:rPr>
          <w:sz w:val="28"/>
          <w:szCs w:val="28"/>
        </w:rPr>
        <w:t xml:space="preserve"> выполнения муниципального задания</w:t>
      </w:r>
      <w:r w:rsidR="00F766B2">
        <w:rPr>
          <w:sz w:val="28"/>
          <w:szCs w:val="28"/>
        </w:rPr>
        <w:t>.</w:t>
      </w:r>
      <w:proofErr w:type="gramEnd"/>
    </w:p>
    <w:p w:rsidR="0083083A" w:rsidRPr="00F4392E" w:rsidRDefault="0083083A" w:rsidP="0083083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8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F4392E">
        <w:rPr>
          <w:rFonts w:ascii="Times New Roman" w:hAnsi="Times New Roman" w:cs="Times New Roman"/>
          <w:color w:val="auto"/>
          <w:sz w:val="28"/>
          <w:szCs w:val="28"/>
        </w:rPr>
        <w:t xml:space="preserve">В нарушение </w:t>
      </w:r>
      <w:r w:rsidRPr="00061DD3">
        <w:rPr>
          <w:rFonts w:ascii="Times New Roman" w:hAnsi="Times New Roman" w:cs="Times New Roman"/>
          <w:color w:val="auto"/>
          <w:sz w:val="28"/>
          <w:szCs w:val="28"/>
        </w:rPr>
        <w:t>ст. 32 Закона № 7-ФЗ «О некоммерческих организациях», приказом Минфина РФ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п.2.8 Положения о формировании муниципального задания на оказание муниципальных услуг (выполнение работ) в отношении муниципальных учреждений Сосковского района и финанс</w:t>
      </w:r>
      <w:bookmarkStart w:id="0" w:name="_GoBack"/>
      <w:bookmarkEnd w:id="0"/>
      <w:r w:rsidRPr="00061DD3">
        <w:rPr>
          <w:rFonts w:ascii="Times New Roman" w:hAnsi="Times New Roman" w:cs="Times New Roman"/>
          <w:color w:val="auto"/>
          <w:sz w:val="28"/>
          <w:szCs w:val="28"/>
        </w:rPr>
        <w:t>овом обеспечени</w:t>
      </w:r>
      <w:r w:rsidR="00F766B2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061DD3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 муниципального задания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61DD3">
        <w:rPr>
          <w:rFonts w:ascii="Times New Roman" w:hAnsi="Times New Roman" w:cs="Times New Roman"/>
          <w:color w:val="auto"/>
          <w:sz w:val="28"/>
          <w:szCs w:val="28"/>
        </w:rPr>
        <w:t xml:space="preserve">отчет о выполнении муниципального задания за 2020 год на сайте www.bus.gov.ru  не размещен. 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061DD3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униципальное задание и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61DD3">
        <w:rPr>
          <w:rFonts w:ascii="Times New Roman" w:hAnsi="Times New Roman" w:cs="Times New Roman"/>
          <w:color w:val="auto"/>
          <w:sz w:val="28"/>
          <w:szCs w:val="28"/>
        </w:rPr>
        <w:t>нформация о государственном (муниципальном) задании и его исполнении, размещенные на www.bus.gov.ru, имеют разные показатели объема.</w:t>
      </w:r>
    </w:p>
    <w:p w:rsidR="0083083A" w:rsidRPr="00F4392E" w:rsidRDefault="0083083A" w:rsidP="0083083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392E">
        <w:rPr>
          <w:rFonts w:ascii="Times New Roman" w:hAnsi="Times New Roman" w:cs="Times New Roman"/>
          <w:color w:val="auto"/>
          <w:sz w:val="28"/>
          <w:szCs w:val="28"/>
        </w:rPr>
        <w:t>Указанные в данном пункте обстоятельства свидетельствуют о формальном подходе к формированию муниципального задания, составлению отчета об исполнении муниципального задания, об отсутствии должного контроля со стороны отдела образования.</w:t>
      </w:r>
    </w:p>
    <w:p w:rsidR="0083083A" w:rsidRPr="00B45FD7" w:rsidRDefault="0083083A" w:rsidP="0083083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FD7">
        <w:rPr>
          <w:rFonts w:ascii="Times New Roman" w:hAnsi="Times New Roman" w:cs="Times New Roman"/>
          <w:color w:val="auto"/>
          <w:sz w:val="28"/>
          <w:szCs w:val="28"/>
        </w:rPr>
        <w:t xml:space="preserve">3. При анализе выполнения плана финансово-хозяйственной деятельности выявлено, что по ряду статей расходов, финансирование которых осуществляется за счет субсидий на выполнение муниципального </w:t>
      </w:r>
      <w:r w:rsidRPr="00B45FD7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задания, отмечается недостаточный процент исполнения, что свидетельствует о недостатках в планировании расходов, несоответствии плановых значений размера субсидии утвержденным нормативным затратам.</w:t>
      </w:r>
    </w:p>
    <w:p w:rsidR="0083083A" w:rsidRPr="00DE2A75" w:rsidRDefault="0083083A" w:rsidP="0083083A">
      <w:pPr>
        <w:pStyle w:val="a4"/>
        <w:spacing w:after="0" w:line="276" w:lineRule="auto"/>
        <w:ind w:right="20" w:firstLine="700"/>
        <w:jc w:val="both"/>
        <w:rPr>
          <w:color w:val="FF0000"/>
          <w:sz w:val="28"/>
          <w:szCs w:val="28"/>
        </w:rPr>
      </w:pPr>
      <w:r w:rsidRPr="00F24CEC">
        <w:rPr>
          <w:sz w:val="28"/>
          <w:szCs w:val="28"/>
        </w:rPr>
        <w:t>В нарушение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п.12 </w:t>
      </w:r>
      <w:r w:rsidRPr="000E4E74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0E4E74">
        <w:rPr>
          <w:sz w:val="28"/>
          <w:szCs w:val="28"/>
        </w:rPr>
        <w:t xml:space="preserve"> к составлению и утверждению плана финансово-хозяйственной деятельности государственного (муниципального) учреждения</w:t>
      </w:r>
      <w:r>
        <w:rPr>
          <w:sz w:val="28"/>
          <w:szCs w:val="28"/>
        </w:rPr>
        <w:t>,</w:t>
      </w:r>
      <w:r w:rsidRPr="00F27852">
        <w:rPr>
          <w:color w:val="333333"/>
          <w:sz w:val="28"/>
          <w:szCs w:val="28"/>
        </w:rPr>
        <w:t xml:space="preserve"> </w:t>
      </w:r>
      <w:r w:rsidRPr="004E7861">
        <w:rPr>
          <w:color w:val="333333"/>
          <w:sz w:val="28"/>
          <w:szCs w:val="28"/>
        </w:rPr>
        <w:t>утвержденны</w:t>
      </w:r>
      <w:r>
        <w:rPr>
          <w:color w:val="333333"/>
          <w:sz w:val="28"/>
          <w:szCs w:val="28"/>
        </w:rPr>
        <w:t>х</w:t>
      </w:r>
      <w:r w:rsidRPr="004E7861">
        <w:rPr>
          <w:color w:val="333333"/>
          <w:sz w:val="28"/>
          <w:szCs w:val="28"/>
        </w:rPr>
        <w:t xml:space="preserve"> приказом Минфина России </w:t>
      </w:r>
      <w:r w:rsidRPr="001F6197">
        <w:rPr>
          <w:color w:val="333333"/>
          <w:sz w:val="28"/>
          <w:szCs w:val="28"/>
        </w:rPr>
        <w:t xml:space="preserve">от 31 августа 2018 г. </w:t>
      </w:r>
      <w:r>
        <w:rPr>
          <w:color w:val="333333"/>
          <w:sz w:val="28"/>
          <w:szCs w:val="28"/>
        </w:rPr>
        <w:br/>
      </w:r>
      <w:r w:rsidRPr="00DE2A75">
        <w:rPr>
          <w:color w:val="333333"/>
          <w:sz w:val="28"/>
          <w:szCs w:val="28"/>
        </w:rPr>
        <w:t xml:space="preserve">N 186н, </w:t>
      </w:r>
      <w:r w:rsidRPr="00DE2A75">
        <w:rPr>
          <w:sz w:val="28"/>
          <w:szCs w:val="28"/>
        </w:rPr>
        <w:t>изменение показателей Плана Ф</w:t>
      </w:r>
      <w:proofErr w:type="gramStart"/>
      <w:r w:rsidRPr="00DE2A75">
        <w:rPr>
          <w:sz w:val="28"/>
          <w:szCs w:val="28"/>
        </w:rPr>
        <w:t>ХД в св</w:t>
      </w:r>
      <w:proofErr w:type="gramEnd"/>
      <w:r w:rsidRPr="00DE2A75">
        <w:rPr>
          <w:sz w:val="28"/>
          <w:szCs w:val="28"/>
        </w:rPr>
        <w:t>язи с изменением объема предоставляемых субсидий не осуществлялось.</w:t>
      </w:r>
    </w:p>
    <w:p w:rsidR="0083083A" w:rsidRPr="00BE08A0" w:rsidRDefault="0083083A" w:rsidP="0083083A">
      <w:pPr>
        <w:pStyle w:val="a4"/>
        <w:spacing w:after="0" w:line="276" w:lineRule="auto"/>
        <w:ind w:right="20" w:firstLine="700"/>
        <w:jc w:val="both"/>
        <w:rPr>
          <w:sz w:val="28"/>
          <w:szCs w:val="28"/>
        </w:rPr>
      </w:pPr>
      <w:proofErr w:type="gramStart"/>
      <w:r w:rsidRPr="00BE08A0">
        <w:rPr>
          <w:sz w:val="28"/>
          <w:szCs w:val="28"/>
        </w:rPr>
        <w:t xml:space="preserve">В нарушение п.15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</w:t>
      </w:r>
      <w:r w:rsidRPr="00BE08A0">
        <w:rPr>
          <w:sz w:val="28"/>
          <w:szCs w:val="28"/>
          <w:shd w:val="clear" w:color="auto" w:fill="FFFFFF"/>
        </w:rPr>
        <w:t xml:space="preserve">Минфина РФ от 21 июля 2011 г. № 86н </w:t>
      </w:r>
      <w:r w:rsidRPr="00BE08A0">
        <w:rPr>
          <w:sz w:val="28"/>
          <w:szCs w:val="28"/>
        </w:rPr>
        <w:t xml:space="preserve">на сайте </w:t>
      </w:r>
      <w:hyperlink r:id="rId5" w:history="1">
        <w:r w:rsidRPr="00BE08A0">
          <w:rPr>
            <w:rStyle w:val="a3"/>
            <w:color w:val="auto"/>
            <w:sz w:val="28"/>
            <w:szCs w:val="28"/>
          </w:rPr>
          <w:t>www.bus.gov.ru</w:t>
        </w:r>
      </w:hyperlink>
      <w:r w:rsidRPr="00BE08A0">
        <w:rPr>
          <w:sz w:val="28"/>
          <w:szCs w:val="28"/>
        </w:rPr>
        <w:t xml:space="preserve"> не размещены изменения в план ФХД, которые должны быть внесены в связи с изменением размера субсидий.</w:t>
      </w:r>
      <w:proofErr w:type="gramEnd"/>
    </w:p>
    <w:p w:rsidR="0083083A" w:rsidRPr="00AD3790" w:rsidRDefault="0083083A" w:rsidP="0083083A">
      <w:pPr>
        <w:pStyle w:val="a4"/>
        <w:spacing w:after="0" w:line="276" w:lineRule="auto"/>
        <w:ind w:right="20" w:firstLine="700"/>
        <w:jc w:val="both"/>
        <w:rPr>
          <w:sz w:val="28"/>
          <w:szCs w:val="28"/>
        </w:rPr>
      </w:pPr>
      <w:r w:rsidRPr="00AD3790">
        <w:rPr>
          <w:sz w:val="28"/>
          <w:szCs w:val="28"/>
        </w:rPr>
        <w:t xml:space="preserve">4. В ходе проверки установлено, что субсидии на </w:t>
      </w:r>
      <w:r w:rsidRPr="00AD3790">
        <w:rPr>
          <w:spacing w:val="-3"/>
          <w:sz w:val="28"/>
          <w:szCs w:val="28"/>
        </w:rPr>
        <w:t>иные цели</w:t>
      </w:r>
      <w:r w:rsidRPr="00AD3790">
        <w:rPr>
          <w:sz w:val="28"/>
          <w:szCs w:val="28"/>
        </w:rPr>
        <w:t xml:space="preserve"> предоставлялись в соответствии с Порядком предоставления  из бюджета Сосковского района субсидий бюджетным и автономным учреждениям Сосковского района на финансовое обеспечение выполнения ими муниципального задания, а также субсидий на иные цели, утвержденным постановлением Администрации Сосковского района от 29.12.2016 года №224. </w:t>
      </w:r>
      <w:r w:rsidRPr="00AD3790">
        <w:rPr>
          <w:spacing w:val="-5"/>
          <w:sz w:val="28"/>
          <w:szCs w:val="28"/>
        </w:rPr>
        <w:t>Н</w:t>
      </w:r>
      <w:r w:rsidRPr="00AD3790">
        <w:rPr>
          <w:sz w:val="28"/>
          <w:szCs w:val="28"/>
        </w:rPr>
        <w:t>ецелевого и не эффективного расходования средств субсидий на иные цели не установлено.</w:t>
      </w:r>
    </w:p>
    <w:p w:rsidR="0083083A" w:rsidRPr="00714D94" w:rsidRDefault="0083083A" w:rsidP="008308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4D94">
        <w:rPr>
          <w:rFonts w:ascii="Times New Roman" w:hAnsi="Times New Roman" w:cs="Times New Roman"/>
          <w:color w:val="auto"/>
          <w:sz w:val="28"/>
          <w:szCs w:val="28"/>
        </w:rPr>
        <w:t>5. В результате проверки использования бюджетных средств на оплату труда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установлено, что </w:t>
      </w:r>
      <w:r w:rsidRPr="00707DE4">
        <w:rPr>
          <w:rFonts w:ascii="Times New Roman" w:hAnsi="Times New Roman" w:cs="Times New Roman"/>
          <w:bCs/>
          <w:color w:val="auto"/>
          <w:sz w:val="28"/>
          <w:szCs w:val="28"/>
        </w:rPr>
        <w:t>в штатном расписании на момент приема сотрудников отсутствовали вакансии.</w:t>
      </w:r>
    </w:p>
    <w:p w:rsidR="0083083A" w:rsidRDefault="0083083A" w:rsidP="0083083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8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6. В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ходе</w:t>
      </w:r>
      <w:r w:rsidRPr="000508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проверки </w:t>
      </w:r>
      <w:r w:rsidRPr="00050800">
        <w:rPr>
          <w:rFonts w:ascii="Times New Roman" w:hAnsi="Times New Roman"/>
          <w:color w:val="auto"/>
          <w:sz w:val="28"/>
          <w:szCs w:val="28"/>
        </w:rPr>
        <w:t xml:space="preserve">организации и ведения бухгалтерского учета выявлено, что </w:t>
      </w:r>
      <w:r>
        <w:rPr>
          <w:rFonts w:ascii="Times New Roman" w:hAnsi="Times New Roman" w:cs="Times New Roman"/>
          <w:sz w:val="28"/>
          <w:szCs w:val="28"/>
        </w:rPr>
        <w:t>ведение главной книги в учреждении осуществляется с нарушениями.</w:t>
      </w:r>
    </w:p>
    <w:p w:rsidR="0083083A" w:rsidRPr="00C27EBE" w:rsidRDefault="0083083A" w:rsidP="0083083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нарушения </w:t>
      </w:r>
      <w:r w:rsidRPr="00C27EBE">
        <w:rPr>
          <w:rFonts w:ascii="Times New Roman" w:hAnsi="Times New Roman" w:cs="Times New Roman"/>
          <w:color w:val="auto"/>
          <w:sz w:val="28"/>
          <w:szCs w:val="28"/>
        </w:rPr>
        <w:t>инструкции № 52н по заполнению формы авансового отчета</w:t>
      </w:r>
      <w:r w:rsidRPr="00C27EBE">
        <w:rPr>
          <w:rFonts w:ascii="Times New Roman" w:hAnsi="Times New Roman"/>
          <w:color w:val="auto"/>
          <w:sz w:val="28"/>
          <w:szCs w:val="28"/>
        </w:rPr>
        <w:t>.</w:t>
      </w:r>
    </w:p>
    <w:p w:rsidR="0083083A" w:rsidRPr="00C27EBE" w:rsidRDefault="0083083A" w:rsidP="0083083A">
      <w:pPr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27EB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нарушение ч. 1 ст. 9 Федерального закона от 06.12.2011 № 402-ФЗ «О бухгалтерском учете» при проведении текущего ремонта отсутствуют документы, подтверждающие н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еобходимость проведения ремонта (дефектная ведомость)</w:t>
      </w:r>
      <w:r w:rsidRPr="00C27EB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945435" w:rsidRDefault="00945435"/>
    <w:sectPr w:rsidR="0094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3F"/>
    <w:rsid w:val="00010970"/>
    <w:rsid w:val="001E5266"/>
    <w:rsid w:val="002116BB"/>
    <w:rsid w:val="00230E8B"/>
    <w:rsid w:val="002B6093"/>
    <w:rsid w:val="003906E5"/>
    <w:rsid w:val="003A4576"/>
    <w:rsid w:val="004154A3"/>
    <w:rsid w:val="005D75D0"/>
    <w:rsid w:val="006321EA"/>
    <w:rsid w:val="006D68A9"/>
    <w:rsid w:val="007309CE"/>
    <w:rsid w:val="0077606B"/>
    <w:rsid w:val="007A7EF8"/>
    <w:rsid w:val="007E7A18"/>
    <w:rsid w:val="0083083A"/>
    <w:rsid w:val="00870D3F"/>
    <w:rsid w:val="00941E1E"/>
    <w:rsid w:val="00945435"/>
    <w:rsid w:val="00993490"/>
    <w:rsid w:val="00997178"/>
    <w:rsid w:val="00A10585"/>
    <w:rsid w:val="00B06C89"/>
    <w:rsid w:val="00B56E11"/>
    <w:rsid w:val="00C45BC9"/>
    <w:rsid w:val="00D534B6"/>
    <w:rsid w:val="00DE4849"/>
    <w:rsid w:val="00EB3630"/>
    <w:rsid w:val="00F766B2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083A"/>
    <w:rPr>
      <w:rFonts w:cs="Times New Roman"/>
      <w:color w:val="000080"/>
      <w:u w:val="single"/>
    </w:rPr>
  </w:style>
  <w:style w:type="character" w:customStyle="1" w:styleId="1">
    <w:name w:val="Основной текст Знак1"/>
    <w:link w:val="a4"/>
    <w:uiPriority w:val="99"/>
    <w:locked/>
    <w:rsid w:val="0083083A"/>
    <w:rPr>
      <w:rFonts w:ascii="Times New Roman" w:hAnsi="Times New Roman"/>
      <w:sz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83083A"/>
    <w:pPr>
      <w:shd w:val="clear" w:color="auto" w:fill="FFFFFF"/>
      <w:spacing w:after="300" w:line="240" w:lineRule="atLeast"/>
      <w:ind w:hanging="2100"/>
      <w:jc w:val="center"/>
    </w:pPr>
    <w:rPr>
      <w:rFonts w:ascii="Times New Roman" w:eastAsiaTheme="minorHAnsi" w:hAnsi="Times New Roman" w:cstheme="minorBidi"/>
      <w:color w:val="auto"/>
      <w:sz w:val="27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3083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3083A"/>
    <w:pPr>
      <w:widowControl w:val="0"/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8308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083A"/>
    <w:rPr>
      <w:rFonts w:cs="Times New Roman"/>
      <w:color w:val="000080"/>
      <w:u w:val="single"/>
    </w:rPr>
  </w:style>
  <w:style w:type="character" w:customStyle="1" w:styleId="1">
    <w:name w:val="Основной текст Знак1"/>
    <w:link w:val="a4"/>
    <w:uiPriority w:val="99"/>
    <w:locked/>
    <w:rsid w:val="0083083A"/>
    <w:rPr>
      <w:rFonts w:ascii="Times New Roman" w:hAnsi="Times New Roman"/>
      <w:sz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83083A"/>
    <w:pPr>
      <w:shd w:val="clear" w:color="auto" w:fill="FFFFFF"/>
      <w:spacing w:after="300" w:line="240" w:lineRule="atLeast"/>
      <w:ind w:hanging="2100"/>
      <w:jc w:val="center"/>
    </w:pPr>
    <w:rPr>
      <w:rFonts w:ascii="Times New Roman" w:eastAsiaTheme="minorHAnsi" w:hAnsi="Times New Roman" w:cstheme="minorBidi"/>
      <w:color w:val="auto"/>
      <w:sz w:val="27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3083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3083A"/>
    <w:pPr>
      <w:widowControl w:val="0"/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830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2021-11-26T07:12:00Z</dcterms:created>
  <dcterms:modified xsi:type="dcterms:W3CDTF">2021-11-26T11:17:00Z</dcterms:modified>
</cp:coreProperties>
</file>